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95" w:rsidRPr="006A7711" w:rsidRDefault="00F3692B" w:rsidP="00D74895">
      <w:pPr>
        <w:jc w:val="center"/>
        <w:rPr>
          <w:rFonts w:ascii="Times New Roman" w:hAnsi="Times New Roman" w:cs="Times New Roman"/>
          <w:b/>
        </w:rPr>
      </w:pPr>
      <w:r>
        <w:rPr>
          <w:rFonts w:ascii="Times New Roman" w:hAnsi="Times New Roman" w:cs="Times New Roman"/>
          <w:b/>
        </w:rPr>
        <w:t>Scenariju</w:t>
      </w:r>
      <w:r w:rsidR="00F1360B">
        <w:rPr>
          <w:rFonts w:ascii="Times New Roman" w:hAnsi="Times New Roman" w:cs="Times New Roman"/>
          <w:b/>
        </w:rPr>
        <w:t>s</w:t>
      </w:r>
      <w:r w:rsidR="00543DEF">
        <w:rPr>
          <w:rFonts w:ascii="Times New Roman" w:hAnsi="Times New Roman" w:cs="Times New Roman"/>
          <w:b/>
        </w:rPr>
        <w:t xml:space="preserve"> </w:t>
      </w:r>
      <w:r w:rsidR="00D74895" w:rsidRPr="006A7711">
        <w:rPr>
          <w:rFonts w:ascii="Times New Roman" w:hAnsi="Times New Roman" w:cs="Times New Roman"/>
          <w:b/>
        </w:rPr>
        <w:t>„</w:t>
      </w:r>
      <w:r>
        <w:rPr>
          <w:rFonts w:ascii="Times New Roman" w:hAnsi="Times New Roman" w:cs="Times New Roman"/>
          <w:b/>
        </w:rPr>
        <w:t>DŪZGIA BITĖS AVILY</w:t>
      </w:r>
      <w:r w:rsidR="00D74895" w:rsidRPr="006A7711">
        <w:rPr>
          <w:rFonts w:ascii="Times New Roman" w:hAnsi="Times New Roman" w:cs="Times New Roman"/>
          <w:b/>
        </w:rPr>
        <w:t>“</w:t>
      </w:r>
    </w:p>
    <w:p w:rsidR="00F1360B" w:rsidRPr="007509DB" w:rsidRDefault="00F1360B" w:rsidP="00F1360B">
      <w:pPr>
        <w:spacing w:after="0" w:line="360" w:lineRule="auto"/>
        <w:rPr>
          <w:rFonts w:ascii="Times New Roman" w:eastAsia="Times New Roman" w:hAnsi="Times New Roman" w:cs="Times New Roman"/>
          <w:lang w:eastAsia="lt-LT"/>
        </w:rPr>
      </w:pPr>
    </w:p>
    <w:p w:rsidR="0050031D" w:rsidRPr="007509DB" w:rsidRDefault="007509DB" w:rsidP="00AB1E2D">
      <w:pPr>
        <w:rPr>
          <w:rFonts w:ascii="Times New Roman" w:eastAsia="Times New Roman" w:hAnsi="Times New Roman" w:cs="Times New Roman"/>
          <w:b/>
          <w:lang w:eastAsia="lt-LT"/>
        </w:rPr>
      </w:pPr>
      <w:r w:rsidRPr="007509DB">
        <w:rPr>
          <w:rFonts w:ascii="Times New Roman" w:eastAsia="Times New Roman" w:hAnsi="Times New Roman" w:cs="Times New Roman"/>
          <w:b/>
          <w:lang w:eastAsia="lt-LT"/>
        </w:rPr>
        <w:t>DORYBĖS:</w:t>
      </w:r>
      <w:r>
        <w:rPr>
          <w:rFonts w:ascii="Times New Roman" w:eastAsia="Times New Roman" w:hAnsi="Times New Roman" w:cs="Times New Roman"/>
          <w:b/>
          <w:lang w:eastAsia="lt-LT"/>
        </w:rPr>
        <w:t xml:space="preserve"> </w:t>
      </w:r>
      <w:r w:rsidRPr="007509DB">
        <w:rPr>
          <w:rFonts w:ascii="Times New Roman" w:eastAsia="Times New Roman" w:hAnsi="Times New Roman" w:cs="Times New Roman"/>
          <w:b/>
          <w:lang w:eastAsia="lt-LT"/>
        </w:rPr>
        <w:t>NUOSEKLUMAS, KŪRYBIŠKUMAS</w:t>
      </w:r>
    </w:p>
    <w:p w:rsidR="007509DB" w:rsidRPr="0072356F" w:rsidRDefault="007509DB" w:rsidP="007509DB">
      <w:pPr>
        <w:pStyle w:val="ListParagraph1"/>
        <w:tabs>
          <w:tab w:val="left" w:pos="9072"/>
        </w:tabs>
        <w:spacing w:after="0" w:line="360" w:lineRule="auto"/>
        <w:ind w:left="0"/>
        <w:jc w:val="both"/>
        <w:rPr>
          <w:rFonts w:ascii="Times New Roman" w:hAnsi="Times New Roman"/>
          <w:b/>
        </w:rPr>
      </w:pPr>
      <w:r w:rsidRPr="0072356F">
        <w:rPr>
          <w:rFonts w:ascii="Times New Roman" w:hAnsi="Times New Roman"/>
          <w:b/>
        </w:rPr>
        <w:t>1. Kelionė į bityną</w:t>
      </w:r>
    </w:p>
    <w:p w:rsidR="007509DB" w:rsidRPr="0072356F" w:rsidRDefault="007509DB" w:rsidP="007509DB">
      <w:pPr>
        <w:pStyle w:val="ListParagraph1"/>
        <w:tabs>
          <w:tab w:val="left" w:pos="9072"/>
        </w:tabs>
        <w:spacing w:after="0" w:line="360" w:lineRule="auto"/>
        <w:ind w:left="0"/>
        <w:jc w:val="both"/>
        <w:rPr>
          <w:rFonts w:ascii="Times New Roman" w:hAnsi="Times New Roman"/>
          <w:i/>
        </w:rPr>
      </w:pPr>
      <w:r w:rsidRPr="0072356F">
        <w:rPr>
          <w:rFonts w:ascii="Times New Roman" w:hAnsi="Times New Roman"/>
        </w:rPr>
        <w:t xml:space="preserve">a) Toli </w:t>
      </w:r>
      <w:proofErr w:type="spellStart"/>
      <w:r w:rsidRPr="0072356F">
        <w:rPr>
          <w:rFonts w:ascii="Times New Roman" w:hAnsi="Times New Roman"/>
        </w:rPr>
        <w:t>toli</w:t>
      </w:r>
      <w:proofErr w:type="spellEnd"/>
      <w:r w:rsidRPr="0072356F">
        <w:rPr>
          <w:rFonts w:ascii="Times New Roman" w:hAnsi="Times New Roman"/>
        </w:rPr>
        <w:t xml:space="preserve">, prie miškelio yra graži pievelė, o joje  daug avilių, kuriuose gyvena bitutės. Bitučių namelius prižiūri bitininkas. Siūlau ten nukeliauti. </w:t>
      </w:r>
    </w:p>
    <w:p w:rsidR="007509DB" w:rsidRPr="0072356F" w:rsidRDefault="007509DB" w:rsidP="007509DB">
      <w:pPr>
        <w:tabs>
          <w:tab w:val="left" w:pos="9072"/>
        </w:tabs>
        <w:spacing w:after="0" w:line="360" w:lineRule="auto"/>
        <w:jc w:val="both"/>
        <w:rPr>
          <w:rFonts w:ascii="Times New Roman" w:hAnsi="Times New Roman" w:cs="Times New Roman"/>
        </w:rPr>
      </w:pPr>
      <w:r w:rsidRPr="0072356F">
        <w:rPr>
          <w:rFonts w:ascii="Times New Roman" w:hAnsi="Times New Roman" w:cs="Times New Roman"/>
        </w:rPr>
        <w:t xml:space="preserve">Daina: ,, Kelionės daina“ </w:t>
      </w:r>
    </w:p>
    <w:p w:rsidR="007509DB" w:rsidRPr="0072356F" w:rsidRDefault="007509DB" w:rsidP="007509DB">
      <w:pPr>
        <w:tabs>
          <w:tab w:val="left" w:pos="9072"/>
        </w:tabs>
        <w:spacing w:after="0" w:line="360" w:lineRule="auto"/>
        <w:jc w:val="both"/>
        <w:rPr>
          <w:rFonts w:ascii="Times New Roman" w:hAnsi="Times New Roman" w:cs="Times New Roman"/>
          <w:color w:val="0000FF"/>
          <w:u w:val="single"/>
        </w:rPr>
      </w:pPr>
      <w:hyperlink r:id="rId8" w:history="1">
        <w:r w:rsidRPr="0072356F">
          <w:rPr>
            <w:rFonts w:ascii="Times New Roman" w:hAnsi="Times New Roman" w:cs="Times New Roman"/>
            <w:color w:val="0000FF"/>
            <w:u w:val="single"/>
          </w:rPr>
          <w:t>https://www.youtube.com/watch?v=679TKM_6zxY</w:t>
        </w:r>
      </w:hyperlink>
    </w:p>
    <w:p w:rsidR="007509DB" w:rsidRPr="0072356F" w:rsidRDefault="007509DB" w:rsidP="007509DB">
      <w:pPr>
        <w:tabs>
          <w:tab w:val="left" w:pos="9072"/>
        </w:tabs>
        <w:spacing w:after="0" w:line="360" w:lineRule="auto"/>
        <w:jc w:val="both"/>
        <w:rPr>
          <w:rFonts w:ascii="Times New Roman" w:hAnsi="Times New Roman" w:cs="Times New Roman"/>
          <w:i/>
        </w:rPr>
      </w:pPr>
      <w:r w:rsidRPr="0072356F">
        <w:rPr>
          <w:rFonts w:ascii="Times New Roman" w:hAnsi="Times New Roman" w:cs="Times New Roman"/>
          <w:i/>
        </w:rPr>
        <w:t xml:space="preserve">Sveiki </w:t>
      </w:r>
      <w:proofErr w:type="spellStart"/>
      <w:r w:rsidRPr="0072356F">
        <w:rPr>
          <w:rFonts w:ascii="Times New Roman" w:hAnsi="Times New Roman" w:cs="Times New Roman"/>
          <w:i/>
        </w:rPr>
        <w:t>sveiki</w:t>
      </w:r>
      <w:proofErr w:type="spellEnd"/>
      <w:r w:rsidRPr="0072356F">
        <w:rPr>
          <w:rFonts w:ascii="Times New Roman" w:hAnsi="Times New Roman" w:cs="Times New Roman"/>
          <w:i/>
        </w:rPr>
        <w:t xml:space="preserve">, mes jau  bityne. Čia daug avilių, o juose bitučių. Dar tylu </w:t>
      </w:r>
      <w:proofErr w:type="spellStart"/>
      <w:r w:rsidRPr="0072356F">
        <w:rPr>
          <w:rFonts w:ascii="Times New Roman" w:hAnsi="Times New Roman" w:cs="Times New Roman"/>
          <w:i/>
        </w:rPr>
        <w:t>tylu</w:t>
      </w:r>
      <w:proofErr w:type="spellEnd"/>
      <w:r w:rsidRPr="0072356F">
        <w:rPr>
          <w:rFonts w:ascii="Times New Roman" w:hAnsi="Times New Roman" w:cs="Times New Roman"/>
          <w:i/>
        </w:rPr>
        <w:t xml:space="preserve">, nes ankstus rytas. Pamažu teka saulutė, gėlytės skleidžia žiedelius, girdisi bundančių  paukštelių </w:t>
      </w:r>
      <w:proofErr w:type="spellStart"/>
      <w:r w:rsidRPr="0072356F">
        <w:rPr>
          <w:rFonts w:ascii="Times New Roman" w:hAnsi="Times New Roman" w:cs="Times New Roman"/>
          <w:i/>
        </w:rPr>
        <w:t>cipsėjimas</w:t>
      </w:r>
      <w:proofErr w:type="spellEnd"/>
      <w:r w:rsidRPr="0072356F">
        <w:rPr>
          <w:rFonts w:ascii="Times New Roman" w:hAnsi="Times New Roman" w:cs="Times New Roman"/>
          <w:i/>
        </w:rPr>
        <w:t xml:space="preserve">. Prabunda aviliuose ir bitutės. Jos garsiai </w:t>
      </w:r>
      <w:proofErr w:type="spellStart"/>
      <w:r w:rsidRPr="0072356F">
        <w:rPr>
          <w:rFonts w:ascii="Times New Roman" w:hAnsi="Times New Roman" w:cs="Times New Roman"/>
          <w:i/>
        </w:rPr>
        <w:t>duzgia</w:t>
      </w:r>
      <w:proofErr w:type="spellEnd"/>
      <w:r w:rsidRPr="0072356F">
        <w:rPr>
          <w:rFonts w:ascii="Times New Roman" w:hAnsi="Times New Roman" w:cs="Times New Roman"/>
          <w:i/>
        </w:rPr>
        <w:t>, sparčiai  skrenda iš avilių, pasisveikina su saulute, nusiprausia rasos lašeliu ir ima mankštintis. Bitutės turi būti žvalios, stiprios, kad galėtų visą dieną sunkiai dirbti.</w:t>
      </w:r>
    </w:p>
    <w:p w:rsidR="007509DB" w:rsidRPr="0072356F" w:rsidRDefault="007509DB" w:rsidP="007509DB">
      <w:pPr>
        <w:tabs>
          <w:tab w:val="left" w:pos="284"/>
          <w:tab w:val="left" w:pos="9072"/>
        </w:tabs>
        <w:spacing w:after="0" w:line="360" w:lineRule="auto"/>
        <w:jc w:val="both"/>
        <w:rPr>
          <w:rFonts w:ascii="Times New Roman" w:hAnsi="Times New Roman" w:cs="Times New Roman"/>
        </w:rPr>
      </w:pPr>
      <w:r w:rsidRPr="0072356F">
        <w:rPr>
          <w:rFonts w:ascii="Times New Roman" w:hAnsi="Times New Roman" w:cs="Times New Roman"/>
        </w:rPr>
        <w:t>Daina apie mankštą:</w:t>
      </w:r>
    </w:p>
    <w:p w:rsidR="007509DB" w:rsidRPr="0072356F" w:rsidRDefault="007509DB" w:rsidP="007509DB">
      <w:pPr>
        <w:tabs>
          <w:tab w:val="left" w:pos="9072"/>
        </w:tabs>
        <w:spacing w:after="0" w:line="360" w:lineRule="auto"/>
        <w:jc w:val="both"/>
        <w:rPr>
          <w:rFonts w:ascii="Times New Roman" w:hAnsi="Times New Roman" w:cs="Times New Roman"/>
        </w:rPr>
      </w:pPr>
      <w:hyperlink r:id="rId9" w:history="1">
        <w:r w:rsidRPr="0072356F">
          <w:rPr>
            <w:rFonts w:ascii="Times New Roman" w:hAnsi="Times New Roman" w:cs="Times New Roman"/>
            <w:color w:val="0000FF"/>
            <w:u w:val="single"/>
          </w:rPr>
          <w:t>https://www.youtube.com/watch?v=kikzJtgstA4</w:t>
        </w:r>
      </w:hyperlink>
    </w:p>
    <w:p w:rsidR="007509DB" w:rsidRPr="007509DB" w:rsidRDefault="007509DB" w:rsidP="007509DB">
      <w:pPr>
        <w:spacing w:after="0" w:line="360" w:lineRule="auto"/>
        <w:ind w:right="140"/>
        <w:contextualSpacing/>
        <w:jc w:val="both"/>
        <w:rPr>
          <w:rFonts w:ascii="Times New Roman" w:hAnsi="Times New Roman" w:cs="Times New Roman"/>
          <w:i/>
        </w:rPr>
      </w:pPr>
      <w:r w:rsidRPr="0072356F">
        <w:rPr>
          <w:rFonts w:ascii="Times New Roman" w:hAnsi="Times New Roman" w:cs="Times New Roman"/>
          <w:i/>
        </w:rPr>
        <w:t xml:space="preserve">Saulutei patekėjus, avilyje bitutės juda, </w:t>
      </w:r>
      <w:proofErr w:type="spellStart"/>
      <w:r w:rsidRPr="0072356F">
        <w:rPr>
          <w:rFonts w:ascii="Times New Roman" w:hAnsi="Times New Roman" w:cs="Times New Roman"/>
          <w:i/>
        </w:rPr>
        <w:t>duzgia</w:t>
      </w:r>
      <w:proofErr w:type="spellEnd"/>
      <w:r w:rsidRPr="0072356F">
        <w:rPr>
          <w:rFonts w:ascii="Times New Roman" w:hAnsi="Times New Roman" w:cs="Times New Roman"/>
          <w:i/>
        </w:rPr>
        <w:t xml:space="preserve">. Avilyje gyvena bitė motinėlė, tranai ir bitės darbininkės.  Bitė motinėlė deda  kiaušinėlius, iš kurių vėliau išsirita bitutės. Tranai  gyvena avilyje be rūpesčių. Jie tinginiauja ir nieko neveikia, medaus nerenka tik juo maitinasi. Pačios darbščiausios - bitės darbininkės. Anksti ryte, vos tik saulutei patekėjus jos skrenda iš avilio ir imasi darbo. Jos linksmai </w:t>
      </w:r>
      <w:proofErr w:type="spellStart"/>
      <w:r w:rsidRPr="0072356F">
        <w:rPr>
          <w:rFonts w:ascii="Times New Roman" w:hAnsi="Times New Roman" w:cs="Times New Roman"/>
          <w:i/>
        </w:rPr>
        <w:t>duzgdamos</w:t>
      </w:r>
      <w:proofErr w:type="spellEnd"/>
      <w:r w:rsidRPr="0072356F">
        <w:rPr>
          <w:rFonts w:ascii="Times New Roman" w:hAnsi="Times New Roman" w:cs="Times New Roman"/>
          <w:i/>
        </w:rPr>
        <w:t xml:space="preserve"> priskrenda prie gėlės, pasisveikina su ja  ir  renka  žiedadulkes, nektarą.  Surinktą nektarą jos sulipdo  į rutulėlius, pasako gėlytei „ačiū“ ir nuskrenda prie kitos gėlytės. Aplankiusios daug žiedelių ir pririnkusios daug nektaro neša jį į avilius. Atneštą nektarą deda į korių akeles.  Aviliuose esančios bitės jį perima ir gamina medų. Bitės darbininkės labai sunkiai dirba,  kad  būtu kuo pamaitinti jaunas biteles, ka</w:t>
      </w:r>
      <w:r>
        <w:rPr>
          <w:rFonts w:ascii="Times New Roman" w:hAnsi="Times New Roman" w:cs="Times New Roman"/>
          <w:i/>
        </w:rPr>
        <w:t xml:space="preserve">d būtų medaus atsargų žiemai.  </w:t>
      </w:r>
    </w:p>
    <w:p w:rsidR="007509DB" w:rsidRPr="0072356F" w:rsidRDefault="007509DB" w:rsidP="007509DB">
      <w:pPr>
        <w:pStyle w:val="NormalWeb"/>
        <w:spacing w:before="0" w:beforeAutospacing="0" w:after="0" w:afterAutospacing="0" w:line="360" w:lineRule="auto"/>
        <w:jc w:val="both"/>
        <w:rPr>
          <w:kern w:val="24"/>
          <w:sz w:val="22"/>
          <w:szCs w:val="22"/>
        </w:rPr>
      </w:pPr>
    </w:p>
    <w:p w:rsidR="007509DB" w:rsidRPr="0072356F" w:rsidRDefault="007509DB" w:rsidP="007509DB">
      <w:pPr>
        <w:pStyle w:val="NormalWeb"/>
        <w:spacing w:before="0" w:beforeAutospacing="0" w:after="0" w:afterAutospacing="0" w:line="360" w:lineRule="auto"/>
        <w:jc w:val="both"/>
        <w:rPr>
          <w:kern w:val="24"/>
          <w:sz w:val="22"/>
          <w:szCs w:val="22"/>
        </w:rPr>
      </w:pPr>
      <w:r w:rsidRPr="0072356F">
        <w:rPr>
          <w:kern w:val="24"/>
          <w:sz w:val="22"/>
          <w:szCs w:val="22"/>
        </w:rPr>
        <w:t>Fone tyliai skamba dainelė ,,Bitės, bitės neškit medų“.</w:t>
      </w:r>
    </w:p>
    <w:p w:rsidR="007509DB" w:rsidRPr="0072356F" w:rsidRDefault="007509DB" w:rsidP="007509DB">
      <w:pPr>
        <w:pStyle w:val="NormalWeb"/>
        <w:spacing w:before="0" w:beforeAutospacing="0" w:after="0" w:afterAutospacing="0" w:line="360" w:lineRule="auto"/>
        <w:jc w:val="both"/>
        <w:rPr>
          <w:kern w:val="24"/>
          <w:sz w:val="22"/>
          <w:szCs w:val="22"/>
        </w:rPr>
      </w:pPr>
      <w:hyperlink r:id="rId10" w:history="1">
        <w:r w:rsidRPr="0072356F">
          <w:rPr>
            <w:rStyle w:val="Hyperlink"/>
            <w:kern w:val="24"/>
            <w:sz w:val="22"/>
            <w:szCs w:val="22"/>
          </w:rPr>
          <w:t>https://www.pakartot.lt/album/pagranduku-daineles-ii-dalis/bites-neskit-medu</w:t>
        </w:r>
      </w:hyperlink>
    </w:p>
    <w:p w:rsidR="007509DB" w:rsidRPr="0072356F" w:rsidRDefault="007509DB" w:rsidP="007509DB">
      <w:pPr>
        <w:pStyle w:val="ListParagraph1"/>
        <w:tabs>
          <w:tab w:val="left" w:pos="284"/>
        </w:tabs>
        <w:spacing w:after="0" w:line="360" w:lineRule="auto"/>
        <w:ind w:left="0" w:right="140"/>
        <w:jc w:val="both"/>
        <w:rPr>
          <w:rFonts w:ascii="Times New Roman" w:hAnsi="Times New Roman"/>
          <w:kern w:val="24"/>
        </w:rPr>
      </w:pPr>
      <w:r w:rsidRPr="0072356F">
        <w:rPr>
          <w:rFonts w:ascii="Times New Roman" w:hAnsi="Times New Roman"/>
          <w:kern w:val="24"/>
        </w:rPr>
        <w:t>b) Vaidinantis vaikas sieks:</w:t>
      </w:r>
    </w:p>
    <w:p w:rsidR="007509DB" w:rsidRPr="0072356F" w:rsidRDefault="007509DB" w:rsidP="007509DB">
      <w:pPr>
        <w:pStyle w:val="ListParagraph1"/>
        <w:numPr>
          <w:ilvl w:val="0"/>
          <w:numId w:val="3"/>
        </w:numPr>
        <w:tabs>
          <w:tab w:val="left" w:pos="284"/>
        </w:tabs>
        <w:spacing w:after="0" w:line="360" w:lineRule="auto"/>
        <w:ind w:left="0" w:right="140" w:firstLine="0"/>
        <w:jc w:val="both"/>
        <w:rPr>
          <w:rFonts w:ascii="Times New Roman" w:hAnsi="Times New Roman"/>
          <w:kern w:val="24"/>
        </w:rPr>
      </w:pPr>
      <w:r w:rsidRPr="0072356F">
        <w:rPr>
          <w:rFonts w:ascii="Times New Roman" w:hAnsi="Times New Roman"/>
          <w:kern w:val="24"/>
        </w:rPr>
        <w:t xml:space="preserve">Meninė raiška (vaidyba). Kurdamas pagal pasiūlytą situaciją, </w:t>
      </w:r>
      <w:r w:rsidRPr="0072356F">
        <w:rPr>
          <w:rFonts w:ascii="Times New Roman" w:hAnsi="Times New Roman"/>
        </w:rPr>
        <w:t xml:space="preserve"> improvizuos veikėjų fizinius veiksmus. </w:t>
      </w:r>
    </w:p>
    <w:p w:rsidR="007509DB" w:rsidRPr="0072356F" w:rsidRDefault="007509DB" w:rsidP="007509DB">
      <w:pPr>
        <w:pStyle w:val="ListParagraph1"/>
        <w:numPr>
          <w:ilvl w:val="0"/>
          <w:numId w:val="3"/>
        </w:numPr>
        <w:tabs>
          <w:tab w:val="left" w:pos="284"/>
        </w:tabs>
        <w:spacing w:after="0" w:line="360" w:lineRule="auto"/>
        <w:ind w:left="0" w:right="140" w:firstLine="0"/>
        <w:jc w:val="both"/>
        <w:rPr>
          <w:rFonts w:ascii="Times New Roman" w:hAnsi="Times New Roman"/>
          <w:kern w:val="24"/>
        </w:rPr>
      </w:pPr>
      <w:r w:rsidRPr="0072356F">
        <w:rPr>
          <w:rFonts w:ascii="Times New Roman" w:hAnsi="Times New Roman"/>
        </w:rPr>
        <w:t>Sakytinė kalba. Supras pasakojimo, įvykių eigą;</w:t>
      </w:r>
      <w:r w:rsidRPr="0072356F">
        <w:rPr>
          <w:rFonts w:ascii="Times New Roman" w:hAnsi="Times New Roman"/>
          <w:lang w:eastAsia="ar-SA"/>
        </w:rPr>
        <w:t xml:space="preserve"> vartos mandagumo žodelius.</w:t>
      </w:r>
    </w:p>
    <w:p w:rsidR="007509DB" w:rsidRPr="0072356F" w:rsidRDefault="007509DB" w:rsidP="007509DB">
      <w:pPr>
        <w:pStyle w:val="ListParagraph1"/>
        <w:numPr>
          <w:ilvl w:val="0"/>
          <w:numId w:val="3"/>
        </w:numPr>
        <w:tabs>
          <w:tab w:val="left" w:pos="284"/>
        </w:tabs>
        <w:spacing w:after="0" w:line="360" w:lineRule="auto"/>
        <w:ind w:left="0" w:right="140" w:firstLine="0"/>
        <w:jc w:val="both"/>
        <w:rPr>
          <w:rFonts w:ascii="Times New Roman" w:hAnsi="Times New Roman"/>
          <w:kern w:val="24"/>
        </w:rPr>
      </w:pPr>
      <w:r w:rsidRPr="0072356F">
        <w:rPr>
          <w:rFonts w:ascii="Times New Roman" w:hAnsi="Times New Roman"/>
        </w:rPr>
        <w:t>Aplinkos pažinimas. Samprotaus apie tai, kur ir kaip gyvena bitutės, kuo minta.</w:t>
      </w:r>
    </w:p>
    <w:p w:rsidR="007509DB" w:rsidRPr="0072356F" w:rsidRDefault="007509DB" w:rsidP="007509DB">
      <w:pPr>
        <w:pStyle w:val="NormalWeb"/>
        <w:spacing w:before="115" w:beforeAutospacing="0" w:after="0" w:afterAutospacing="0" w:line="360" w:lineRule="auto"/>
        <w:jc w:val="both"/>
        <w:rPr>
          <w:sz w:val="22"/>
          <w:szCs w:val="22"/>
        </w:rPr>
      </w:pPr>
      <w:r w:rsidRPr="0072356F">
        <w:rPr>
          <w:kern w:val="24"/>
          <w:sz w:val="22"/>
          <w:szCs w:val="22"/>
        </w:rPr>
        <w:t>c)</w:t>
      </w:r>
      <w:r w:rsidRPr="0072356F">
        <w:rPr>
          <w:b/>
          <w:kern w:val="24"/>
          <w:sz w:val="22"/>
          <w:szCs w:val="22"/>
        </w:rPr>
        <w:t xml:space="preserve">   </w:t>
      </w:r>
      <w:r w:rsidRPr="0072356F">
        <w:rPr>
          <w:sz w:val="22"/>
          <w:szCs w:val="22"/>
        </w:rPr>
        <w:t xml:space="preserve">Vaikai interaktyvioje lentoje stebės pavaizduotą pievelėje  bityną, bitutes ir jų namus,  avilius.   </w:t>
      </w:r>
    </w:p>
    <w:p w:rsidR="007509DB" w:rsidRPr="0072356F" w:rsidRDefault="007509DB" w:rsidP="007509DB">
      <w:pPr>
        <w:tabs>
          <w:tab w:val="left" w:pos="9072"/>
        </w:tabs>
        <w:spacing w:after="0" w:line="360" w:lineRule="auto"/>
        <w:contextualSpacing/>
        <w:jc w:val="both"/>
        <w:rPr>
          <w:rFonts w:ascii="Times New Roman" w:hAnsi="Times New Roman" w:cs="Times New Roman"/>
        </w:rPr>
      </w:pPr>
      <w:r w:rsidRPr="0072356F">
        <w:rPr>
          <w:rFonts w:ascii="Times New Roman" w:hAnsi="Times New Roman" w:cs="Times New Roman"/>
        </w:rPr>
        <w:t xml:space="preserve"> Jie susikabins ,,gyvatėle“ ir pritardami skambančiai nuotaikingai dainelei keliaus į bityną. Bityne vaidins tekančią saulę, kaip bunda, skleidžiasi gėlytės, imituos augalų judesius, bundančius, čirškiančius paukštelius. Išreikšdami prabundančias bitutes, vaikai imituos kaip bitutės </w:t>
      </w:r>
      <w:proofErr w:type="spellStart"/>
      <w:r w:rsidRPr="0072356F">
        <w:rPr>
          <w:rFonts w:ascii="Times New Roman" w:hAnsi="Times New Roman" w:cs="Times New Roman"/>
        </w:rPr>
        <w:t>ražosi</w:t>
      </w:r>
      <w:proofErr w:type="spellEnd"/>
      <w:r w:rsidRPr="0072356F">
        <w:rPr>
          <w:rFonts w:ascii="Times New Roman" w:hAnsi="Times New Roman" w:cs="Times New Roman"/>
        </w:rPr>
        <w:t xml:space="preserve">, sveikinasi su saulute, </w:t>
      </w:r>
      <w:proofErr w:type="spellStart"/>
      <w:r w:rsidRPr="0072356F">
        <w:rPr>
          <w:rFonts w:ascii="Times New Roman" w:hAnsi="Times New Roman" w:cs="Times New Roman"/>
        </w:rPr>
        <w:t>duzgia</w:t>
      </w:r>
      <w:proofErr w:type="spellEnd"/>
      <w:r w:rsidRPr="0072356F">
        <w:rPr>
          <w:rFonts w:ascii="Times New Roman" w:hAnsi="Times New Roman" w:cs="Times New Roman"/>
        </w:rPr>
        <w:t xml:space="preserve">, prausiasi, mankštinasi. </w:t>
      </w:r>
    </w:p>
    <w:p w:rsidR="007509DB" w:rsidRPr="0072356F" w:rsidRDefault="007509DB" w:rsidP="007509DB">
      <w:pPr>
        <w:tabs>
          <w:tab w:val="left" w:pos="9072"/>
        </w:tabs>
        <w:spacing w:after="0" w:line="360" w:lineRule="auto"/>
        <w:contextualSpacing/>
        <w:jc w:val="both"/>
        <w:rPr>
          <w:rFonts w:ascii="Times New Roman" w:hAnsi="Times New Roman" w:cs="Times New Roman"/>
        </w:rPr>
      </w:pPr>
      <w:r w:rsidRPr="0072356F">
        <w:rPr>
          <w:rFonts w:ascii="Times New Roman" w:hAnsi="Times New Roman" w:cs="Times New Roman"/>
        </w:rPr>
        <w:t xml:space="preserve">Vaikai pasitelkę saviraišką ir žinomus </w:t>
      </w:r>
      <w:proofErr w:type="spellStart"/>
      <w:r w:rsidRPr="0072356F">
        <w:rPr>
          <w:rFonts w:ascii="Times New Roman" w:hAnsi="Times New Roman" w:cs="Times New Roman"/>
        </w:rPr>
        <w:t>pratimus</w:t>
      </w:r>
      <w:proofErr w:type="spellEnd"/>
      <w:r w:rsidRPr="0072356F">
        <w:rPr>
          <w:rFonts w:ascii="Times New Roman" w:hAnsi="Times New Roman" w:cs="Times New Roman"/>
        </w:rPr>
        <w:t xml:space="preserve"> improvizuos kaip bitutės mankština sparnelius, liemenį, kojas. Atliks mankštą pagal dainelę.</w:t>
      </w:r>
    </w:p>
    <w:p w:rsidR="007509DB" w:rsidRPr="0072356F" w:rsidRDefault="007509DB" w:rsidP="007509DB">
      <w:pPr>
        <w:pStyle w:val="NormalWeb"/>
        <w:spacing w:before="0" w:beforeAutospacing="0" w:after="0" w:afterAutospacing="0" w:line="360" w:lineRule="auto"/>
        <w:jc w:val="both"/>
        <w:rPr>
          <w:kern w:val="24"/>
          <w:sz w:val="22"/>
          <w:szCs w:val="22"/>
        </w:rPr>
      </w:pPr>
      <w:r w:rsidRPr="0072356F">
        <w:rPr>
          <w:kern w:val="24"/>
          <w:sz w:val="22"/>
          <w:szCs w:val="22"/>
        </w:rPr>
        <w:lastRenderedPageBreak/>
        <w:t xml:space="preserve">Vieni vaikai vaidins gėlytes, kiti bitutes: tinginiaujančius tranus, bitutes darbininkes.  Vaikai judesiais perteiks kaip bitutės darbininkės pasklinda po pievą, kaip jos linksmai </w:t>
      </w:r>
      <w:proofErr w:type="spellStart"/>
      <w:r w:rsidRPr="0072356F">
        <w:rPr>
          <w:kern w:val="24"/>
          <w:sz w:val="22"/>
          <w:szCs w:val="22"/>
        </w:rPr>
        <w:t>duzgia</w:t>
      </w:r>
      <w:proofErr w:type="spellEnd"/>
      <w:r w:rsidRPr="0072356F">
        <w:rPr>
          <w:kern w:val="24"/>
          <w:sz w:val="22"/>
          <w:szCs w:val="22"/>
        </w:rPr>
        <w:t xml:space="preserve">, priskrenda prie gėlės  ir  renka  žiedadulkes, nektarą. Vaidindami vaikai kūrybiškai valdys vaidinimo eigą paties žaidimo metu ar jį sustabdę. Gerai perpratę siužetą jie laisvai tai atliks. </w:t>
      </w:r>
    </w:p>
    <w:p w:rsidR="007509DB" w:rsidRPr="0072356F" w:rsidRDefault="007509DB" w:rsidP="007509DB">
      <w:pPr>
        <w:pStyle w:val="NormalWeb"/>
        <w:spacing w:before="0" w:beforeAutospacing="0" w:after="0" w:afterAutospacing="0" w:line="360" w:lineRule="auto"/>
        <w:jc w:val="both"/>
        <w:rPr>
          <w:sz w:val="22"/>
          <w:szCs w:val="22"/>
        </w:rPr>
      </w:pPr>
      <w:r w:rsidRPr="0072356F">
        <w:rPr>
          <w:kern w:val="24"/>
          <w:sz w:val="22"/>
          <w:szCs w:val="22"/>
        </w:rPr>
        <w:t>d)</w:t>
      </w:r>
      <w:r w:rsidRPr="0072356F">
        <w:rPr>
          <w:b/>
          <w:kern w:val="24"/>
          <w:sz w:val="22"/>
          <w:szCs w:val="22"/>
        </w:rPr>
        <w:t xml:space="preserve">  </w:t>
      </w:r>
      <w:r w:rsidRPr="0072356F">
        <w:rPr>
          <w:sz w:val="22"/>
          <w:szCs w:val="22"/>
        </w:rPr>
        <w:t xml:space="preserve">Po vaidinimo  aiškinsimės kiek vidutiniškai viena bitė prineša medaus, kiek per dieną ji apskraido žiedų, kad surinktų  žiedadulkes, nektarą. </w:t>
      </w:r>
    </w:p>
    <w:p w:rsidR="007509DB" w:rsidRPr="0072356F" w:rsidRDefault="007509DB" w:rsidP="007509DB">
      <w:pPr>
        <w:pStyle w:val="NormalWeb"/>
        <w:spacing w:before="0" w:beforeAutospacing="0" w:after="0" w:afterAutospacing="0" w:line="360" w:lineRule="auto"/>
        <w:jc w:val="both"/>
        <w:rPr>
          <w:sz w:val="22"/>
          <w:szCs w:val="22"/>
        </w:rPr>
      </w:pPr>
      <w:r w:rsidRPr="0072356F">
        <w:rPr>
          <w:sz w:val="22"/>
          <w:szCs w:val="22"/>
        </w:rPr>
        <w:t xml:space="preserve">Aptariame kaip bitutės </w:t>
      </w:r>
      <w:proofErr w:type="spellStart"/>
      <w:r w:rsidRPr="0072356F">
        <w:rPr>
          <w:sz w:val="22"/>
          <w:szCs w:val="22"/>
        </w:rPr>
        <w:t>maitinas</w:t>
      </w:r>
      <w:proofErr w:type="spellEnd"/>
      <w:r w:rsidRPr="0072356F">
        <w:rPr>
          <w:sz w:val="22"/>
          <w:szCs w:val="22"/>
        </w:rPr>
        <w:t>, kodėl jos viena kitą maitina (per maistą perduoda labai daug informacijos).</w:t>
      </w:r>
    </w:p>
    <w:p w:rsidR="007509DB" w:rsidRPr="0072356F" w:rsidRDefault="007509DB" w:rsidP="007509DB">
      <w:pPr>
        <w:pStyle w:val="ListParagraph1"/>
        <w:spacing w:after="0"/>
        <w:ind w:left="360"/>
        <w:jc w:val="both"/>
        <w:rPr>
          <w:rFonts w:ascii="Times New Roman" w:hAnsi="Times New Roman"/>
          <w:b/>
        </w:rPr>
      </w:pPr>
    </w:p>
    <w:p w:rsidR="007509DB" w:rsidRPr="0072356F" w:rsidRDefault="007509DB" w:rsidP="007509DB">
      <w:pPr>
        <w:pStyle w:val="ListParagraph1"/>
        <w:spacing w:after="0"/>
        <w:ind w:left="360"/>
        <w:jc w:val="both"/>
        <w:rPr>
          <w:rFonts w:ascii="Times New Roman" w:hAnsi="Times New Roman"/>
          <w:b/>
        </w:rPr>
      </w:pPr>
      <w:r w:rsidRPr="0072356F">
        <w:rPr>
          <w:rFonts w:ascii="Times New Roman" w:hAnsi="Times New Roman"/>
          <w:b/>
        </w:rPr>
        <w:t>2. Pavojus!</w:t>
      </w:r>
    </w:p>
    <w:p w:rsidR="007509DB" w:rsidRPr="0072356F" w:rsidRDefault="007509DB" w:rsidP="007509DB">
      <w:pPr>
        <w:spacing w:after="0"/>
        <w:jc w:val="both"/>
        <w:rPr>
          <w:rFonts w:ascii="Times New Roman" w:hAnsi="Times New Roman" w:cs="Times New Roman"/>
          <w:b/>
        </w:rPr>
      </w:pPr>
    </w:p>
    <w:p w:rsidR="007509DB" w:rsidRPr="0072356F" w:rsidRDefault="007509DB" w:rsidP="007509DB">
      <w:pPr>
        <w:pStyle w:val="ListParagraph1"/>
        <w:numPr>
          <w:ilvl w:val="0"/>
          <w:numId w:val="4"/>
        </w:numPr>
        <w:tabs>
          <w:tab w:val="left" w:pos="426"/>
        </w:tabs>
        <w:spacing w:after="0" w:line="360" w:lineRule="auto"/>
        <w:ind w:left="0" w:firstLine="0"/>
        <w:jc w:val="both"/>
        <w:rPr>
          <w:rFonts w:ascii="Times New Roman" w:hAnsi="Times New Roman"/>
          <w:i/>
        </w:rPr>
      </w:pPr>
      <w:r w:rsidRPr="0072356F">
        <w:rPr>
          <w:rFonts w:ascii="Times New Roman" w:hAnsi="Times New Roman"/>
          <w:i/>
        </w:rPr>
        <w:t>Bitutė motinėlė rūpinasi bičių šeimyna. Ji padeda kiaušinėlį iš kurio išsirita lervutė. Lervutė gausiai maitinasi, auga. Ji išauga į lėliukę, o iš jos išsivysto bitutė. Bitės turi penkias puikiai išvystytas akis bei gerą uoslę. Jaunos avilio bitės iš pradžių dirba tik avilyje, todėl vadinamos avilio bitėmis. Kai bitės pradeda skraidyti į lauką, rinkti nektaro, žiedadulkių, vandens, jos vadinamos lauko bitėmis. Visos bitutės rūpinasi savo mažomis sesutėmis.</w:t>
      </w:r>
    </w:p>
    <w:p w:rsidR="007509DB" w:rsidRPr="0072356F" w:rsidRDefault="007509DB" w:rsidP="007509DB">
      <w:pPr>
        <w:tabs>
          <w:tab w:val="left" w:pos="426"/>
        </w:tabs>
        <w:spacing w:after="0" w:line="360" w:lineRule="auto"/>
        <w:jc w:val="both"/>
        <w:rPr>
          <w:rFonts w:ascii="Times New Roman" w:hAnsi="Times New Roman" w:cs="Times New Roman"/>
          <w:i/>
        </w:rPr>
      </w:pPr>
      <w:r w:rsidRPr="0072356F">
        <w:rPr>
          <w:rFonts w:ascii="Times New Roman" w:hAnsi="Times New Roman" w:cs="Times New Roman"/>
          <w:i/>
        </w:rPr>
        <w:t xml:space="preserve">Bitutės susikaupę  dirba, skraido nuo žiedo prie žiedo, renka medų ir nemato, kad jų namelius puola bitės plėšikės. Staiga avilio sargybiniai pamato ir savo garsiu </w:t>
      </w:r>
      <w:proofErr w:type="spellStart"/>
      <w:r w:rsidRPr="0072356F">
        <w:rPr>
          <w:rFonts w:ascii="Times New Roman" w:hAnsi="Times New Roman" w:cs="Times New Roman"/>
          <w:i/>
        </w:rPr>
        <w:t>duzgimu</w:t>
      </w:r>
      <w:proofErr w:type="spellEnd"/>
      <w:r w:rsidRPr="0072356F">
        <w:rPr>
          <w:rFonts w:ascii="Times New Roman" w:hAnsi="Times New Roman" w:cs="Times New Roman"/>
          <w:i/>
        </w:rPr>
        <w:t xml:space="preserve"> pakviečia  jas į  pagalbą. Bitutės  gina savo namelius, saugo motinėlę ir mažas biteles, puola valgyti savo medų, kad jo netektų plėšikėms. Bitutės prisivalgo daug medaus  ir  joms yra sunkiau susiriesti ir įkasti. Avilio sargybiniai nebegali apsaugoti avilio ir “plėšikės” patenka į vidų, vagia medų. Bitutės išveja plėšikes.  </w:t>
      </w:r>
    </w:p>
    <w:p w:rsidR="007509DB" w:rsidRPr="0072356F" w:rsidRDefault="007509DB" w:rsidP="007509DB">
      <w:pPr>
        <w:tabs>
          <w:tab w:val="left" w:pos="284"/>
        </w:tabs>
        <w:suppressAutoHyphens/>
        <w:spacing w:after="0" w:line="360" w:lineRule="auto"/>
        <w:jc w:val="both"/>
        <w:rPr>
          <w:rFonts w:ascii="Times New Roman" w:hAnsi="Times New Roman" w:cs="Times New Roman"/>
          <w:lang w:eastAsia="ar-SA"/>
        </w:rPr>
      </w:pPr>
      <w:r w:rsidRPr="0072356F">
        <w:rPr>
          <w:rFonts w:ascii="Times New Roman" w:hAnsi="Times New Roman" w:cs="Times New Roman"/>
          <w:lang w:eastAsia="ar-SA"/>
        </w:rPr>
        <w:t xml:space="preserve">Fone skamba   muzika  ,,Bitės“ (tyliau-garsiau, lėčiau- greičiau). </w:t>
      </w:r>
    </w:p>
    <w:p w:rsidR="007509DB" w:rsidRPr="0072356F" w:rsidRDefault="007509DB" w:rsidP="007509DB">
      <w:pPr>
        <w:tabs>
          <w:tab w:val="left" w:pos="284"/>
        </w:tabs>
        <w:suppressAutoHyphens/>
        <w:spacing w:after="0" w:line="360" w:lineRule="auto"/>
        <w:jc w:val="both"/>
        <w:rPr>
          <w:rFonts w:ascii="Times New Roman" w:hAnsi="Times New Roman" w:cs="Times New Roman"/>
          <w:lang w:eastAsia="ar-SA"/>
        </w:rPr>
      </w:pPr>
      <w:hyperlink r:id="rId11" w:history="1">
        <w:r w:rsidRPr="0072356F">
          <w:rPr>
            <w:rFonts w:ascii="Times New Roman" w:hAnsi="Times New Roman" w:cs="Times New Roman"/>
            <w:color w:val="0000FF"/>
            <w:u w:val="single"/>
            <w:lang w:eastAsia="ar-SA"/>
          </w:rPr>
          <w:t>https://www.youtube.com/watch?v=wSk4L7Zl47E</w:t>
        </w:r>
      </w:hyperlink>
    </w:p>
    <w:p w:rsidR="007509DB" w:rsidRPr="0072356F" w:rsidRDefault="007509DB" w:rsidP="007509DB">
      <w:pPr>
        <w:tabs>
          <w:tab w:val="left" w:pos="426"/>
        </w:tabs>
        <w:spacing w:after="0" w:line="360" w:lineRule="auto"/>
        <w:jc w:val="both"/>
        <w:rPr>
          <w:rFonts w:ascii="Times New Roman" w:hAnsi="Times New Roman" w:cs="Times New Roman"/>
          <w:i/>
        </w:rPr>
      </w:pPr>
      <w:r w:rsidRPr="0072356F">
        <w:rPr>
          <w:rFonts w:ascii="Times New Roman" w:hAnsi="Times New Roman" w:cs="Times New Roman"/>
          <w:i/>
        </w:rPr>
        <w:t xml:space="preserve">Pergalės proga bitutės nusprendžia surengti koncertą. Jos pasiima akmenukų, suranda įvairių pagaliukų  ir kitokių daiktų kuriais galima groti,  smagiai </w:t>
      </w:r>
      <w:proofErr w:type="spellStart"/>
      <w:r w:rsidRPr="0072356F">
        <w:rPr>
          <w:rFonts w:ascii="Times New Roman" w:hAnsi="Times New Roman" w:cs="Times New Roman"/>
          <w:i/>
        </w:rPr>
        <w:t>duzgia</w:t>
      </w:r>
      <w:proofErr w:type="spellEnd"/>
      <w:r w:rsidRPr="0072356F">
        <w:rPr>
          <w:rFonts w:ascii="Times New Roman" w:hAnsi="Times New Roman" w:cs="Times New Roman"/>
          <w:i/>
        </w:rPr>
        <w:t xml:space="preserve">, groja. Mažos bitelės iš laimės ima šokti. </w:t>
      </w:r>
    </w:p>
    <w:p w:rsidR="007509DB" w:rsidRPr="0072356F" w:rsidRDefault="007509DB" w:rsidP="007509DB">
      <w:pPr>
        <w:pStyle w:val="ListParagraph1"/>
        <w:tabs>
          <w:tab w:val="left" w:pos="142"/>
          <w:tab w:val="left" w:pos="426"/>
        </w:tabs>
        <w:spacing w:line="360" w:lineRule="auto"/>
        <w:ind w:left="0"/>
        <w:jc w:val="both"/>
        <w:rPr>
          <w:rFonts w:ascii="Times New Roman" w:hAnsi="Times New Roman"/>
        </w:rPr>
      </w:pPr>
      <w:r w:rsidRPr="0072356F">
        <w:rPr>
          <w:rFonts w:ascii="Times New Roman" w:hAnsi="Times New Roman"/>
        </w:rPr>
        <w:t>b)Vaidinantis vaikas sieks:</w:t>
      </w:r>
    </w:p>
    <w:p w:rsidR="007509DB" w:rsidRPr="0072356F" w:rsidRDefault="007509DB" w:rsidP="007509DB">
      <w:pPr>
        <w:pStyle w:val="ListParagraph1"/>
        <w:numPr>
          <w:ilvl w:val="0"/>
          <w:numId w:val="6"/>
        </w:numPr>
        <w:tabs>
          <w:tab w:val="left" w:pos="142"/>
        </w:tabs>
        <w:spacing w:after="0" w:line="360" w:lineRule="auto"/>
        <w:ind w:left="0" w:firstLine="0"/>
        <w:jc w:val="both"/>
        <w:rPr>
          <w:rFonts w:ascii="Times New Roman" w:hAnsi="Times New Roman"/>
        </w:rPr>
      </w:pPr>
      <w:r w:rsidRPr="0072356F">
        <w:rPr>
          <w:rFonts w:ascii="Times New Roman" w:hAnsi="Times New Roman"/>
        </w:rPr>
        <w:t>Meninė raiška (muzika).  Įvardins kūrinio nuotaiką, tempą; kurs judesius kontrastingo pobūdžio muzikai.</w:t>
      </w:r>
    </w:p>
    <w:p w:rsidR="007509DB" w:rsidRPr="0072356F" w:rsidRDefault="007509DB" w:rsidP="007509DB">
      <w:pPr>
        <w:pStyle w:val="ListParagraph1"/>
        <w:numPr>
          <w:ilvl w:val="0"/>
          <w:numId w:val="5"/>
        </w:numPr>
        <w:tabs>
          <w:tab w:val="left" w:pos="142"/>
        </w:tabs>
        <w:spacing w:line="360" w:lineRule="auto"/>
        <w:ind w:left="0" w:firstLine="0"/>
        <w:jc w:val="both"/>
        <w:rPr>
          <w:rFonts w:ascii="Times New Roman" w:hAnsi="Times New Roman"/>
        </w:rPr>
      </w:pPr>
      <w:r w:rsidRPr="0072356F">
        <w:rPr>
          <w:rFonts w:ascii="Times New Roman" w:hAnsi="Times New Roman"/>
        </w:rPr>
        <w:t xml:space="preserve">Estetinis </w:t>
      </w:r>
      <w:proofErr w:type="spellStart"/>
      <w:r w:rsidRPr="0072356F">
        <w:rPr>
          <w:rFonts w:ascii="Times New Roman" w:hAnsi="Times New Roman"/>
        </w:rPr>
        <w:t>suvokmas</w:t>
      </w:r>
      <w:proofErr w:type="spellEnd"/>
      <w:r w:rsidRPr="0072356F">
        <w:rPr>
          <w:rFonts w:ascii="Times New Roman" w:hAnsi="Times New Roman"/>
        </w:rPr>
        <w:t>. Pasakoti įspūdžius , vaizduojamus įvykius, veikėjus, nuotaiką, kilusius vaizdinius.</w:t>
      </w:r>
    </w:p>
    <w:p w:rsidR="007509DB" w:rsidRPr="0072356F" w:rsidRDefault="007509DB" w:rsidP="007509DB">
      <w:pPr>
        <w:pStyle w:val="ListParagraph1"/>
        <w:numPr>
          <w:ilvl w:val="0"/>
          <w:numId w:val="5"/>
        </w:numPr>
        <w:tabs>
          <w:tab w:val="left" w:pos="142"/>
          <w:tab w:val="left" w:pos="426"/>
        </w:tabs>
        <w:spacing w:line="360" w:lineRule="auto"/>
        <w:ind w:left="0" w:firstLine="0"/>
        <w:jc w:val="both"/>
        <w:rPr>
          <w:rFonts w:ascii="Times New Roman" w:hAnsi="Times New Roman"/>
        </w:rPr>
      </w:pPr>
      <w:r w:rsidRPr="0072356F">
        <w:rPr>
          <w:rFonts w:ascii="Times New Roman" w:hAnsi="Times New Roman"/>
        </w:rPr>
        <w:t>Sakytinė kalba. Kalbės natūraliai, išsakys  savo patirtį.</w:t>
      </w:r>
    </w:p>
    <w:p w:rsidR="007509DB" w:rsidRPr="0072356F" w:rsidRDefault="007509DB" w:rsidP="007509DB">
      <w:pPr>
        <w:pStyle w:val="NormalWeb"/>
        <w:tabs>
          <w:tab w:val="left" w:pos="426"/>
        </w:tabs>
        <w:spacing w:before="0" w:beforeAutospacing="0" w:after="0" w:afterAutospacing="0" w:line="360" w:lineRule="auto"/>
        <w:jc w:val="both"/>
        <w:rPr>
          <w:kern w:val="24"/>
          <w:sz w:val="22"/>
          <w:szCs w:val="22"/>
        </w:rPr>
      </w:pPr>
      <w:r w:rsidRPr="0072356F">
        <w:rPr>
          <w:sz w:val="22"/>
          <w:szCs w:val="22"/>
        </w:rPr>
        <w:t>c)</w:t>
      </w:r>
      <w:r w:rsidRPr="0072356F">
        <w:rPr>
          <w:kern w:val="24"/>
          <w:sz w:val="22"/>
          <w:szCs w:val="22"/>
        </w:rPr>
        <w:t xml:space="preserve"> Vaikai kūno judesiais imituos kaip išsirita lervutė, kaip ji </w:t>
      </w:r>
      <w:r w:rsidRPr="0072356F">
        <w:rPr>
          <w:kern w:val="24"/>
          <w:sz w:val="22"/>
          <w:szCs w:val="22"/>
        </w:rPr>
        <w:t>maitinasi</w:t>
      </w:r>
      <w:r w:rsidRPr="0072356F">
        <w:rPr>
          <w:kern w:val="24"/>
          <w:sz w:val="22"/>
          <w:szCs w:val="22"/>
        </w:rPr>
        <w:t>, auga; kaip lervutė  išauga į lėliukę, bitutę. Vieni vaikai vaidins mažas bitutes,  kiti jomis rūp</w:t>
      </w:r>
      <w:r>
        <w:rPr>
          <w:kern w:val="24"/>
          <w:sz w:val="22"/>
          <w:szCs w:val="22"/>
        </w:rPr>
        <w:t>inasi, maitina. Vaikai išreikš</w:t>
      </w:r>
      <w:r w:rsidRPr="0072356F">
        <w:rPr>
          <w:kern w:val="24"/>
          <w:sz w:val="22"/>
          <w:szCs w:val="22"/>
        </w:rPr>
        <w:t xml:space="preserve"> savitus kūrybos gebėjimus, vaizduotę, fantaziją.</w:t>
      </w:r>
      <w:r w:rsidRPr="0072356F">
        <w:rPr>
          <w:sz w:val="22"/>
          <w:szCs w:val="22"/>
        </w:rPr>
        <w:t xml:space="preserve"> </w:t>
      </w:r>
      <w:r w:rsidRPr="0072356F">
        <w:rPr>
          <w:kern w:val="24"/>
          <w:sz w:val="22"/>
          <w:szCs w:val="22"/>
        </w:rPr>
        <w:t xml:space="preserve">Vaikai judės pagal muzikos tempą (greičiau, lėčiau).Vieni imituos bitutes darbininkes  renkančias medų, kiti - avilio sargybinius, saugančius avilį, dar kiti- imituos bites plėšikes. Vaikai judesiais, mimika parodys kaip bitutės liūdi, kad jas užpuolė, kokios piktos bitės plėšikės. </w:t>
      </w:r>
    </w:p>
    <w:p w:rsidR="007509DB" w:rsidRPr="0072356F" w:rsidRDefault="007509DB" w:rsidP="007509DB">
      <w:pPr>
        <w:pStyle w:val="NormalWeb"/>
        <w:tabs>
          <w:tab w:val="left" w:pos="426"/>
        </w:tabs>
        <w:spacing w:before="0" w:beforeAutospacing="0" w:after="0" w:afterAutospacing="0" w:line="360" w:lineRule="auto"/>
        <w:jc w:val="both"/>
        <w:rPr>
          <w:kern w:val="24"/>
          <w:sz w:val="22"/>
          <w:szCs w:val="22"/>
        </w:rPr>
      </w:pPr>
      <w:r w:rsidRPr="0072356F">
        <w:rPr>
          <w:kern w:val="24"/>
          <w:sz w:val="22"/>
          <w:szCs w:val="22"/>
        </w:rPr>
        <w:t>Įvairių daiktų,  su kuriais galima išgauti garsus, pagalba, vaikai  improvizuoja, kuria savo muziką. Groti pradeda bitės darbininkės, prisijungia tranai, o mažos bitelės šoka, kilnoja kojeles, mojuoja sparneliais, sukasi rateliu, imituoja bitučių šokį.</w:t>
      </w:r>
      <w:r>
        <w:rPr>
          <w:kern w:val="24"/>
          <w:sz w:val="22"/>
          <w:szCs w:val="22"/>
        </w:rPr>
        <w:t xml:space="preserve"> </w:t>
      </w:r>
      <w:r w:rsidRPr="0072356F">
        <w:rPr>
          <w:kern w:val="24"/>
          <w:sz w:val="22"/>
          <w:szCs w:val="22"/>
        </w:rPr>
        <w:t>Mokytoja, užsideda bitutės ragelius ir prisijungia prie vaikų organizuojamo koncerto vaidindama bitę motinėlę.</w:t>
      </w:r>
    </w:p>
    <w:p w:rsidR="007509DB" w:rsidRPr="0072356F" w:rsidRDefault="007509DB" w:rsidP="007509DB">
      <w:pPr>
        <w:pStyle w:val="NormalWeb"/>
        <w:tabs>
          <w:tab w:val="left" w:pos="426"/>
        </w:tabs>
        <w:spacing w:before="0" w:beforeAutospacing="0" w:after="0" w:afterAutospacing="0" w:line="360" w:lineRule="auto"/>
        <w:jc w:val="both"/>
        <w:rPr>
          <w:kern w:val="24"/>
          <w:sz w:val="22"/>
          <w:szCs w:val="22"/>
        </w:rPr>
      </w:pPr>
      <w:r w:rsidRPr="0072356F">
        <w:rPr>
          <w:kern w:val="24"/>
          <w:sz w:val="22"/>
          <w:szCs w:val="22"/>
        </w:rPr>
        <w:lastRenderedPageBreak/>
        <w:t xml:space="preserve"> </w:t>
      </w:r>
      <w:r w:rsidRPr="0072356F">
        <w:rPr>
          <w:sz w:val="22"/>
          <w:szCs w:val="22"/>
        </w:rPr>
        <w:t xml:space="preserve">d)  Kilus </w:t>
      </w:r>
      <w:proofErr w:type="spellStart"/>
      <w:r w:rsidRPr="0072356F">
        <w:rPr>
          <w:sz w:val="22"/>
          <w:szCs w:val="22"/>
        </w:rPr>
        <w:t>neaiškumams</w:t>
      </w:r>
      <w:proofErr w:type="spellEnd"/>
      <w:r w:rsidRPr="0072356F">
        <w:rPr>
          <w:sz w:val="22"/>
          <w:szCs w:val="22"/>
        </w:rPr>
        <w:t xml:space="preserve"> mokytoja su vaikais aptars kas tos bitės plėšikės ir kodėl  jos vagia medų, kaip bitutės gina savo namelius.</w:t>
      </w:r>
    </w:p>
    <w:p w:rsidR="007509DB" w:rsidRPr="0072356F" w:rsidRDefault="007509DB" w:rsidP="007509DB">
      <w:pPr>
        <w:pStyle w:val="BodyTextIndent"/>
        <w:tabs>
          <w:tab w:val="left" w:pos="284"/>
          <w:tab w:val="left" w:pos="426"/>
        </w:tabs>
        <w:spacing w:after="0" w:line="360" w:lineRule="auto"/>
        <w:ind w:left="0"/>
        <w:rPr>
          <w:rFonts w:ascii="Times New Roman" w:hAnsi="Times New Roman"/>
          <w:color w:val="000000"/>
          <w:kern w:val="24"/>
        </w:rPr>
      </w:pPr>
      <w:r w:rsidRPr="0072356F">
        <w:rPr>
          <w:rFonts w:ascii="Times New Roman" w:hAnsi="Times New Roman"/>
          <w:kern w:val="24"/>
        </w:rPr>
        <w:t>Pasikalbama su vaikais kaip jautėsi būdami  bitėmis plėšikėmis, nuskriaustomis bitutėmis.</w:t>
      </w:r>
    </w:p>
    <w:p w:rsidR="007509DB" w:rsidRPr="0072356F" w:rsidRDefault="007509DB" w:rsidP="007509DB">
      <w:pPr>
        <w:pStyle w:val="ListParagraph1"/>
        <w:ind w:left="360"/>
        <w:rPr>
          <w:rFonts w:ascii="Times New Roman" w:hAnsi="Times New Roman"/>
          <w:b/>
        </w:rPr>
      </w:pPr>
    </w:p>
    <w:p w:rsidR="007509DB" w:rsidRPr="0072356F" w:rsidRDefault="007509DB" w:rsidP="007509DB">
      <w:pPr>
        <w:pStyle w:val="ListParagraph1"/>
        <w:ind w:left="0"/>
        <w:rPr>
          <w:rFonts w:ascii="Times New Roman" w:hAnsi="Times New Roman"/>
          <w:b/>
        </w:rPr>
      </w:pPr>
      <w:r w:rsidRPr="0072356F">
        <w:rPr>
          <w:rFonts w:ascii="Times New Roman" w:hAnsi="Times New Roman"/>
          <w:b/>
        </w:rPr>
        <w:t>3.</w:t>
      </w:r>
      <w:r w:rsidR="00081415">
        <w:rPr>
          <w:rFonts w:ascii="Times New Roman" w:hAnsi="Times New Roman"/>
          <w:b/>
        </w:rPr>
        <w:t xml:space="preserve"> </w:t>
      </w:r>
      <w:bookmarkStart w:id="0" w:name="_GoBack"/>
      <w:bookmarkEnd w:id="0"/>
      <w:r w:rsidRPr="0072356F">
        <w:rPr>
          <w:rFonts w:ascii="Times New Roman" w:hAnsi="Times New Roman"/>
          <w:b/>
        </w:rPr>
        <w:t>Nelaukti svečiai</w:t>
      </w:r>
    </w:p>
    <w:p w:rsidR="007509DB" w:rsidRPr="0072356F" w:rsidRDefault="007509DB" w:rsidP="007509DB">
      <w:pPr>
        <w:pStyle w:val="ListParagraph1"/>
        <w:ind w:left="450"/>
        <w:jc w:val="center"/>
        <w:rPr>
          <w:rFonts w:ascii="Times New Roman" w:hAnsi="Times New Roman"/>
          <w:b/>
        </w:rPr>
      </w:pPr>
    </w:p>
    <w:p w:rsidR="007509DB" w:rsidRPr="0072356F" w:rsidRDefault="007509DB" w:rsidP="007509DB">
      <w:pPr>
        <w:pStyle w:val="ListParagraph1"/>
        <w:numPr>
          <w:ilvl w:val="0"/>
          <w:numId w:val="7"/>
        </w:numPr>
        <w:tabs>
          <w:tab w:val="left" w:pos="284"/>
        </w:tabs>
        <w:spacing w:line="360" w:lineRule="auto"/>
        <w:ind w:left="0" w:firstLine="0"/>
        <w:jc w:val="both"/>
        <w:rPr>
          <w:rFonts w:ascii="Times New Roman" w:hAnsi="Times New Roman"/>
          <w:i/>
        </w:rPr>
      </w:pPr>
      <w:r w:rsidRPr="0072356F">
        <w:rPr>
          <w:rFonts w:ascii="Times New Roman" w:hAnsi="Times New Roman"/>
          <w:i/>
        </w:rPr>
        <w:t xml:space="preserve">Besilinksmindamos bitutės nepastebi kaip iš miško, esančio šalia bityno, pasirodo meškučiai. Jie uodžia orą, užuodžia medų ir patraukia į bityną. Bitutės ima pikti,  skraido aplinkui. Jos užuodžia, kad meškutės jų bijo ir ima joms gelti. Meškutėms skauda, bet jos labai nori medaus.  Jos kiša leteną į avilį, pasiima medaus, laižo. Bitutės </w:t>
      </w:r>
      <w:proofErr w:type="spellStart"/>
      <w:r w:rsidRPr="0072356F">
        <w:rPr>
          <w:rFonts w:ascii="Times New Roman" w:hAnsi="Times New Roman"/>
          <w:i/>
        </w:rPr>
        <w:t>negailetingai</w:t>
      </w:r>
      <w:proofErr w:type="spellEnd"/>
      <w:r w:rsidRPr="0072356F">
        <w:rPr>
          <w:rFonts w:ascii="Times New Roman" w:hAnsi="Times New Roman"/>
          <w:i/>
        </w:rPr>
        <w:t xml:space="preserve"> gelia.</w:t>
      </w:r>
    </w:p>
    <w:p w:rsidR="007509DB" w:rsidRPr="0072356F" w:rsidRDefault="007509DB" w:rsidP="007509DB">
      <w:pPr>
        <w:pStyle w:val="ListParagraph1"/>
        <w:tabs>
          <w:tab w:val="left" w:pos="284"/>
        </w:tabs>
        <w:spacing w:line="360" w:lineRule="auto"/>
        <w:ind w:left="0"/>
        <w:jc w:val="both"/>
        <w:rPr>
          <w:rFonts w:ascii="Times New Roman" w:hAnsi="Times New Roman"/>
          <w:i/>
        </w:rPr>
      </w:pPr>
      <w:r w:rsidRPr="0072356F">
        <w:rPr>
          <w:rFonts w:ascii="Times New Roman" w:hAnsi="Times New Roman"/>
          <w:i/>
        </w:rPr>
        <w:t xml:space="preserve">Staiga  sugriaudžia ir ima lyti lietus. Smarkiai lyja! Žaibuoja! Griaudžia! Lyja.... Bitutės </w:t>
      </w:r>
      <w:proofErr w:type="spellStart"/>
      <w:r w:rsidRPr="0072356F">
        <w:rPr>
          <w:rFonts w:ascii="Times New Roman" w:hAnsi="Times New Roman"/>
          <w:i/>
        </w:rPr>
        <w:t>pasislėpia</w:t>
      </w:r>
      <w:proofErr w:type="spellEnd"/>
      <w:r w:rsidRPr="0072356F">
        <w:rPr>
          <w:rFonts w:ascii="Times New Roman" w:hAnsi="Times New Roman"/>
          <w:i/>
        </w:rPr>
        <w:t xml:space="preserve"> nuo lietaus avilyje, o meškutės sušlapo ir susirgo. Joms labai skaudėjo gerklytę, pakilo temperatūra. Joms buvo labai šalta, krėtė drebulys. Meškutės sumanė sukurti ugnelę ir išsivirti miško žemuogių lapų arbatos. Pagailo bitutėms sergančių meškučių ir jos atnešė meškutėms medaus. Išgėrę arbatėlės su medumi meškutės pasveiko, susidraugavo su bitutėmis ir  pažadėjo daugiau jų neskriausti.</w:t>
      </w:r>
    </w:p>
    <w:p w:rsidR="007509DB" w:rsidRPr="0072356F" w:rsidRDefault="007509DB" w:rsidP="007509DB">
      <w:pPr>
        <w:pStyle w:val="ListParagraph1"/>
        <w:tabs>
          <w:tab w:val="left" w:pos="0"/>
        </w:tabs>
        <w:spacing w:line="360" w:lineRule="auto"/>
        <w:ind w:left="0"/>
        <w:rPr>
          <w:rFonts w:ascii="Times New Roman" w:hAnsi="Times New Roman"/>
        </w:rPr>
      </w:pPr>
      <w:r w:rsidRPr="0072356F">
        <w:rPr>
          <w:rFonts w:ascii="Times New Roman" w:hAnsi="Times New Roman"/>
        </w:rPr>
        <w:t>Vaidinantis vaikas sieks:</w:t>
      </w:r>
    </w:p>
    <w:p w:rsidR="007509DB" w:rsidRPr="0072356F" w:rsidRDefault="007509DB" w:rsidP="007509DB">
      <w:pPr>
        <w:pStyle w:val="ListParagraph1"/>
        <w:numPr>
          <w:ilvl w:val="0"/>
          <w:numId w:val="10"/>
        </w:numPr>
        <w:tabs>
          <w:tab w:val="clear" w:pos="720"/>
          <w:tab w:val="num" w:pos="0"/>
          <w:tab w:val="left" w:pos="142"/>
        </w:tabs>
        <w:spacing w:after="0" w:line="360" w:lineRule="auto"/>
        <w:ind w:left="180"/>
        <w:rPr>
          <w:rFonts w:ascii="Times New Roman" w:hAnsi="Times New Roman"/>
        </w:rPr>
      </w:pPr>
      <w:r w:rsidRPr="0072356F">
        <w:rPr>
          <w:rFonts w:ascii="Times New Roman" w:hAnsi="Times New Roman"/>
        </w:rPr>
        <w:t xml:space="preserve"> Meninė raiška (vaidyba).  Perteikti veikėjo mintis, atskleisti jų </w:t>
      </w:r>
      <w:proofErr w:type="spellStart"/>
      <w:r w:rsidRPr="0072356F">
        <w:rPr>
          <w:rFonts w:ascii="Times New Roman" w:hAnsi="Times New Roman"/>
        </w:rPr>
        <w:t>norus,emocines</w:t>
      </w:r>
      <w:proofErr w:type="spellEnd"/>
      <w:r w:rsidRPr="0072356F">
        <w:rPr>
          <w:rFonts w:ascii="Times New Roman" w:hAnsi="Times New Roman"/>
        </w:rPr>
        <w:t xml:space="preserve"> būsenas.</w:t>
      </w:r>
    </w:p>
    <w:p w:rsidR="007509DB" w:rsidRPr="0072356F" w:rsidRDefault="007509DB" w:rsidP="007509DB">
      <w:pPr>
        <w:pStyle w:val="ListParagraph1"/>
        <w:numPr>
          <w:ilvl w:val="0"/>
          <w:numId w:val="10"/>
        </w:numPr>
        <w:tabs>
          <w:tab w:val="left" w:pos="142"/>
        </w:tabs>
        <w:spacing w:after="0" w:line="360" w:lineRule="auto"/>
        <w:ind w:left="180"/>
        <w:rPr>
          <w:rFonts w:ascii="Times New Roman" w:hAnsi="Times New Roman"/>
        </w:rPr>
      </w:pPr>
      <w:r w:rsidRPr="0072356F">
        <w:rPr>
          <w:rFonts w:ascii="Times New Roman" w:hAnsi="Times New Roman"/>
        </w:rPr>
        <w:t>Aplinkos pažinimas. Papasakoti apie gyvūnų naudą žmonėms.</w:t>
      </w:r>
    </w:p>
    <w:p w:rsidR="007509DB" w:rsidRPr="0072356F" w:rsidRDefault="007509DB" w:rsidP="007509DB">
      <w:pPr>
        <w:pStyle w:val="ListParagraph1"/>
        <w:numPr>
          <w:ilvl w:val="0"/>
          <w:numId w:val="10"/>
        </w:numPr>
        <w:tabs>
          <w:tab w:val="left" w:pos="142"/>
        </w:tabs>
        <w:spacing w:after="0" w:line="360" w:lineRule="auto"/>
        <w:ind w:left="180"/>
        <w:rPr>
          <w:rFonts w:ascii="Times New Roman" w:hAnsi="Times New Roman"/>
        </w:rPr>
      </w:pPr>
      <w:r w:rsidRPr="0072356F">
        <w:rPr>
          <w:rFonts w:ascii="Times New Roman" w:hAnsi="Times New Roman"/>
        </w:rPr>
        <w:t>Santykiai su bendraamžiais. Suprasti, koks elgesys yra geras ar blogas ir kodėl.</w:t>
      </w:r>
    </w:p>
    <w:p w:rsidR="007509DB" w:rsidRPr="0072356F" w:rsidRDefault="007509DB" w:rsidP="007509DB">
      <w:pPr>
        <w:pStyle w:val="ListParagraph1"/>
        <w:tabs>
          <w:tab w:val="left" w:pos="142"/>
        </w:tabs>
        <w:spacing w:after="0" w:line="360" w:lineRule="auto"/>
        <w:ind w:left="0"/>
        <w:rPr>
          <w:rFonts w:ascii="Times New Roman" w:hAnsi="Times New Roman"/>
        </w:rPr>
      </w:pPr>
    </w:p>
    <w:p w:rsidR="007509DB" w:rsidRPr="0072356F" w:rsidRDefault="007509DB" w:rsidP="007509DB">
      <w:pPr>
        <w:spacing w:after="0" w:line="360" w:lineRule="auto"/>
        <w:jc w:val="both"/>
        <w:rPr>
          <w:rFonts w:ascii="Times New Roman" w:hAnsi="Times New Roman" w:cs="Times New Roman"/>
        </w:rPr>
      </w:pPr>
      <w:r w:rsidRPr="0072356F">
        <w:rPr>
          <w:rFonts w:ascii="Times New Roman" w:hAnsi="Times New Roman" w:cs="Times New Roman"/>
        </w:rPr>
        <w:t xml:space="preserve">c) Vieni vaikai  vaidins bitutes,  kiti - meškutes. Jie  kūno judesių pagalba perteiks veikėjų judesius, charakterius, balso raišką  (bitutės piktai </w:t>
      </w:r>
      <w:proofErr w:type="spellStart"/>
      <w:r w:rsidRPr="0072356F">
        <w:rPr>
          <w:rFonts w:ascii="Times New Roman" w:hAnsi="Times New Roman" w:cs="Times New Roman"/>
        </w:rPr>
        <w:t>duzgia</w:t>
      </w:r>
      <w:proofErr w:type="spellEnd"/>
      <w:r w:rsidRPr="0072356F">
        <w:rPr>
          <w:rFonts w:ascii="Times New Roman" w:hAnsi="Times New Roman" w:cs="Times New Roman"/>
        </w:rPr>
        <w:t>, meškutės storai urzgia, mojuoja letenomis, ginasi nuo bitelių).</w:t>
      </w:r>
    </w:p>
    <w:p w:rsidR="007509DB" w:rsidRPr="0072356F" w:rsidRDefault="007509DB" w:rsidP="007509DB">
      <w:pPr>
        <w:spacing w:after="0" w:line="360" w:lineRule="auto"/>
        <w:jc w:val="both"/>
        <w:rPr>
          <w:rFonts w:ascii="Times New Roman" w:hAnsi="Times New Roman" w:cs="Times New Roman"/>
        </w:rPr>
      </w:pPr>
      <w:r w:rsidRPr="0072356F">
        <w:rPr>
          <w:rFonts w:ascii="Times New Roman" w:hAnsi="Times New Roman" w:cs="Times New Roman"/>
        </w:rPr>
        <w:t>Vaikai išgirs menamus lietaus lašus ir pagal siužetą imituos  lietų, žaibą, griaustinį.</w:t>
      </w:r>
    </w:p>
    <w:p w:rsidR="007509DB" w:rsidRPr="0072356F" w:rsidRDefault="007509DB" w:rsidP="007509DB">
      <w:pPr>
        <w:spacing w:after="0" w:line="360" w:lineRule="auto"/>
        <w:jc w:val="both"/>
        <w:rPr>
          <w:rFonts w:ascii="Times New Roman" w:hAnsi="Times New Roman" w:cs="Times New Roman"/>
        </w:rPr>
      </w:pPr>
      <w:r w:rsidRPr="0072356F">
        <w:rPr>
          <w:rFonts w:ascii="Times New Roman" w:hAnsi="Times New Roman" w:cs="Times New Roman"/>
        </w:rPr>
        <w:t>Jie įsivaizduos ir perteiks kaip meškutės su bitutėmis išreiškia draugystę. Vaidindami  vaikai perteiks veiksmų seką, dorovinius veikėjų poelgius.</w:t>
      </w:r>
    </w:p>
    <w:p w:rsidR="007509DB" w:rsidRPr="0072356F" w:rsidRDefault="007509DB" w:rsidP="007509DB">
      <w:pPr>
        <w:spacing w:after="0"/>
        <w:rPr>
          <w:rFonts w:ascii="Times New Roman" w:hAnsi="Times New Roman" w:cs="Times New Roman"/>
        </w:rPr>
      </w:pPr>
    </w:p>
    <w:p w:rsidR="007509DB" w:rsidRPr="0072356F" w:rsidRDefault="007509DB" w:rsidP="007509DB">
      <w:pPr>
        <w:spacing w:after="0" w:line="360" w:lineRule="auto"/>
        <w:jc w:val="both"/>
        <w:rPr>
          <w:rFonts w:ascii="Times New Roman" w:hAnsi="Times New Roman" w:cs="Times New Roman"/>
        </w:rPr>
      </w:pPr>
      <w:r w:rsidRPr="0072356F">
        <w:rPr>
          <w:rFonts w:ascii="Times New Roman" w:hAnsi="Times New Roman" w:cs="Times New Roman"/>
        </w:rPr>
        <w:t>d)  Su vaikais aptariame, kad  bitės yra labai protingos ir be pagrindo žmonių nepuola.  Aiškinamės kaip saugiai elgtis esant netoli bitučių, kaip su jomis „susidraugauti“. Bitėms labai nepatinka visokie staigūs judesiai, kuriuos daro prieš ją esantis išsigandęs žmogus. Geriausia sustingti ir nieko nedaryti, stengtis nebijoti, nes bitė sugeba užuosti žmogaus baimę.</w:t>
      </w:r>
    </w:p>
    <w:p w:rsidR="007509DB" w:rsidRPr="0072356F" w:rsidRDefault="007509DB" w:rsidP="007509DB">
      <w:pPr>
        <w:spacing w:after="0" w:line="360" w:lineRule="auto"/>
        <w:jc w:val="both"/>
        <w:rPr>
          <w:rFonts w:ascii="Times New Roman" w:hAnsi="Times New Roman" w:cs="Times New Roman"/>
        </w:rPr>
      </w:pPr>
      <w:r w:rsidRPr="0072356F">
        <w:rPr>
          <w:rFonts w:ascii="Times New Roman" w:hAnsi="Times New Roman" w:cs="Times New Roman"/>
        </w:rPr>
        <w:t>Diskutuojame koks naudingas yra medus (medus ne tik maistas, bet ir vaistas).</w:t>
      </w:r>
    </w:p>
    <w:p w:rsidR="007509DB" w:rsidRPr="0072356F" w:rsidRDefault="007509DB" w:rsidP="007509DB">
      <w:pPr>
        <w:spacing w:after="0"/>
        <w:rPr>
          <w:rFonts w:ascii="Times New Roman" w:hAnsi="Times New Roman" w:cs="Times New Roman"/>
        </w:rPr>
      </w:pPr>
    </w:p>
    <w:p w:rsidR="007509DB" w:rsidRPr="0072356F" w:rsidRDefault="007509DB" w:rsidP="007509DB">
      <w:pPr>
        <w:pStyle w:val="ListParagraph1"/>
        <w:spacing w:after="0"/>
        <w:ind w:left="0"/>
        <w:rPr>
          <w:rFonts w:ascii="Times New Roman" w:hAnsi="Times New Roman"/>
          <w:b/>
        </w:rPr>
      </w:pPr>
      <w:r w:rsidRPr="0072356F">
        <w:rPr>
          <w:rFonts w:ascii="Times New Roman" w:hAnsi="Times New Roman"/>
          <w:b/>
        </w:rPr>
        <w:t>4. Pasakojimas bitutėms</w:t>
      </w:r>
    </w:p>
    <w:p w:rsidR="007509DB" w:rsidRPr="0072356F" w:rsidRDefault="007509DB" w:rsidP="007509DB">
      <w:pPr>
        <w:pStyle w:val="ListParagraph1"/>
        <w:spacing w:after="0"/>
        <w:jc w:val="center"/>
        <w:rPr>
          <w:rFonts w:ascii="Times New Roman" w:hAnsi="Times New Roman"/>
        </w:rPr>
      </w:pPr>
    </w:p>
    <w:p w:rsidR="007509DB" w:rsidRPr="0072356F" w:rsidRDefault="007509DB" w:rsidP="007509DB">
      <w:pPr>
        <w:pStyle w:val="ListParagraph1"/>
        <w:numPr>
          <w:ilvl w:val="0"/>
          <w:numId w:val="8"/>
        </w:numPr>
        <w:tabs>
          <w:tab w:val="left" w:pos="0"/>
          <w:tab w:val="left" w:pos="284"/>
          <w:tab w:val="left" w:pos="8789"/>
        </w:tabs>
        <w:spacing w:after="0" w:line="360" w:lineRule="auto"/>
        <w:ind w:left="0" w:firstLine="0"/>
        <w:jc w:val="both"/>
        <w:rPr>
          <w:rFonts w:ascii="Times New Roman" w:hAnsi="Times New Roman"/>
          <w:i/>
        </w:rPr>
      </w:pPr>
      <w:r w:rsidRPr="0072356F">
        <w:rPr>
          <w:rFonts w:ascii="Times New Roman" w:hAnsi="Times New Roman"/>
          <w:i/>
        </w:rPr>
        <w:t xml:space="preserve">Kartais, kai lyja lietus, bitutės nerenka nektaro, liūdi avilyje, klauso kaip lietaus lašai </w:t>
      </w:r>
    </w:p>
    <w:p w:rsidR="007509DB" w:rsidRPr="0072356F" w:rsidRDefault="007509DB" w:rsidP="007509DB">
      <w:pPr>
        <w:tabs>
          <w:tab w:val="left" w:pos="0"/>
          <w:tab w:val="left" w:pos="284"/>
          <w:tab w:val="left" w:pos="8789"/>
        </w:tabs>
        <w:spacing w:after="0" w:line="360" w:lineRule="auto"/>
        <w:jc w:val="both"/>
        <w:rPr>
          <w:rFonts w:ascii="Times New Roman" w:hAnsi="Times New Roman" w:cs="Times New Roman"/>
          <w:i/>
        </w:rPr>
      </w:pPr>
      <w:r w:rsidRPr="0072356F">
        <w:rPr>
          <w:rFonts w:ascii="Times New Roman" w:hAnsi="Times New Roman" w:cs="Times New Roman"/>
          <w:i/>
        </w:rPr>
        <w:t>barbena į avilio  stogą. Paklausykite ar girdit? Pabarbenkite kaip girdite.</w:t>
      </w:r>
    </w:p>
    <w:p w:rsidR="007509DB" w:rsidRPr="0072356F" w:rsidRDefault="007509DB" w:rsidP="007509DB">
      <w:pPr>
        <w:pStyle w:val="ListParagraph1"/>
        <w:tabs>
          <w:tab w:val="left" w:pos="0"/>
          <w:tab w:val="left" w:pos="284"/>
          <w:tab w:val="left" w:pos="8789"/>
        </w:tabs>
        <w:spacing w:after="0" w:line="360" w:lineRule="auto"/>
        <w:ind w:left="0"/>
        <w:jc w:val="both"/>
        <w:rPr>
          <w:rFonts w:ascii="Times New Roman" w:hAnsi="Times New Roman"/>
          <w:i/>
        </w:rPr>
      </w:pPr>
      <w:r w:rsidRPr="0072356F">
        <w:rPr>
          <w:rFonts w:ascii="Times New Roman" w:hAnsi="Times New Roman"/>
          <w:i/>
        </w:rPr>
        <w:t>Šiandien atskrido viena bitelė ir paprašė, kad vaikai sukurtų pasakojimą apie ją. Kai lis lietutis, ir avilyje bitutės liūdės, ji pasakos jūsų pasakojimą kitoms bitutėms ir tai jas labai džiugins.</w:t>
      </w:r>
    </w:p>
    <w:p w:rsidR="007509DB" w:rsidRPr="0072356F" w:rsidRDefault="007509DB" w:rsidP="007509DB">
      <w:pPr>
        <w:pStyle w:val="ListParagraph1"/>
        <w:tabs>
          <w:tab w:val="left" w:pos="0"/>
          <w:tab w:val="left" w:pos="284"/>
          <w:tab w:val="left" w:pos="8789"/>
        </w:tabs>
        <w:spacing w:after="0" w:line="360" w:lineRule="auto"/>
        <w:ind w:left="0"/>
        <w:jc w:val="both"/>
        <w:rPr>
          <w:rFonts w:ascii="Times New Roman" w:hAnsi="Times New Roman"/>
        </w:rPr>
      </w:pPr>
      <w:r w:rsidRPr="0072356F">
        <w:rPr>
          <w:rFonts w:ascii="Times New Roman" w:hAnsi="Times New Roman"/>
        </w:rPr>
        <w:lastRenderedPageBreak/>
        <w:t>b)</w:t>
      </w:r>
      <w:r>
        <w:rPr>
          <w:rFonts w:ascii="Times New Roman" w:hAnsi="Times New Roman"/>
        </w:rPr>
        <w:t xml:space="preserve"> </w:t>
      </w:r>
      <w:r w:rsidRPr="0072356F">
        <w:rPr>
          <w:rFonts w:ascii="Times New Roman" w:hAnsi="Times New Roman"/>
        </w:rPr>
        <w:t>Vaidinantis vaikas sieks:</w:t>
      </w:r>
    </w:p>
    <w:p w:rsidR="007509DB" w:rsidRPr="0072356F" w:rsidRDefault="007509DB" w:rsidP="007509DB">
      <w:pPr>
        <w:pStyle w:val="ListParagraph1"/>
        <w:numPr>
          <w:ilvl w:val="0"/>
          <w:numId w:val="11"/>
        </w:numPr>
        <w:tabs>
          <w:tab w:val="left" w:pos="0"/>
          <w:tab w:val="left" w:pos="284"/>
          <w:tab w:val="left" w:pos="8789"/>
        </w:tabs>
        <w:spacing w:after="0" w:line="360" w:lineRule="auto"/>
        <w:jc w:val="both"/>
        <w:rPr>
          <w:rFonts w:ascii="Times New Roman" w:hAnsi="Times New Roman"/>
        </w:rPr>
      </w:pPr>
      <w:r w:rsidRPr="0072356F">
        <w:rPr>
          <w:rFonts w:ascii="Times New Roman" w:hAnsi="Times New Roman"/>
        </w:rPr>
        <w:t xml:space="preserve">Meninė raiška (vaidyba). Kurdamas perteiks veikėjų frazes, fizinius veiksmus, </w:t>
      </w:r>
    </w:p>
    <w:p w:rsidR="007509DB" w:rsidRPr="0072356F" w:rsidRDefault="007509DB" w:rsidP="007509DB">
      <w:pPr>
        <w:pStyle w:val="ListParagraph1"/>
        <w:tabs>
          <w:tab w:val="left" w:pos="0"/>
          <w:tab w:val="left" w:pos="284"/>
          <w:tab w:val="left" w:pos="8789"/>
        </w:tabs>
        <w:spacing w:after="0" w:line="360" w:lineRule="auto"/>
        <w:ind w:left="0"/>
        <w:jc w:val="both"/>
        <w:rPr>
          <w:rFonts w:ascii="Times New Roman" w:hAnsi="Times New Roman"/>
        </w:rPr>
      </w:pPr>
      <w:r w:rsidRPr="0072356F">
        <w:rPr>
          <w:rFonts w:ascii="Times New Roman" w:hAnsi="Times New Roman"/>
        </w:rPr>
        <w:t>emocines būsenas; (muzika)   improvizuodamas balsu, muzikos instrumentu kurs melodiją.</w:t>
      </w:r>
    </w:p>
    <w:p w:rsidR="007509DB" w:rsidRPr="0072356F" w:rsidRDefault="007509DB" w:rsidP="007509DB">
      <w:pPr>
        <w:pStyle w:val="ListParagraph1"/>
        <w:numPr>
          <w:ilvl w:val="0"/>
          <w:numId w:val="11"/>
        </w:numPr>
        <w:tabs>
          <w:tab w:val="left" w:pos="0"/>
          <w:tab w:val="left" w:pos="284"/>
          <w:tab w:val="left" w:pos="8789"/>
        </w:tabs>
        <w:spacing w:after="0" w:line="360" w:lineRule="auto"/>
        <w:jc w:val="both"/>
        <w:rPr>
          <w:rFonts w:ascii="Times New Roman" w:hAnsi="Times New Roman"/>
        </w:rPr>
      </w:pPr>
      <w:r w:rsidRPr="0072356F">
        <w:rPr>
          <w:rFonts w:ascii="Times New Roman" w:hAnsi="Times New Roman"/>
        </w:rPr>
        <w:t>Sakytinė kalba.  Klausydamas draugų kuriamo pasakojimo, garsiai svarstys savo planuojamos veiklos eigą.</w:t>
      </w:r>
    </w:p>
    <w:p w:rsidR="007509DB" w:rsidRPr="0072356F" w:rsidRDefault="007509DB" w:rsidP="007509DB">
      <w:pPr>
        <w:pStyle w:val="ListParagraph1"/>
        <w:numPr>
          <w:ilvl w:val="0"/>
          <w:numId w:val="11"/>
        </w:numPr>
        <w:tabs>
          <w:tab w:val="left" w:pos="142"/>
        </w:tabs>
        <w:spacing w:after="0" w:line="360" w:lineRule="auto"/>
        <w:jc w:val="both"/>
        <w:rPr>
          <w:rFonts w:ascii="Times New Roman" w:hAnsi="Times New Roman"/>
        </w:rPr>
      </w:pPr>
      <w:r w:rsidRPr="0072356F">
        <w:rPr>
          <w:rFonts w:ascii="Times New Roman" w:hAnsi="Times New Roman"/>
        </w:rPr>
        <w:t xml:space="preserve"> Santykiai su bendraamžiais. Taikiai diskutuos, tarsis  su kitais vaikais dėl sumanytos veiklos.</w:t>
      </w:r>
    </w:p>
    <w:p w:rsidR="007509DB" w:rsidRPr="0072356F" w:rsidRDefault="007509DB" w:rsidP="007509DB">
      <w:pPr>
        <w:pStyle w:val="ListParagraph1"/>
        <w:tabs>
          <w:tab w:val="left" w:pos="0"/>
          <w:tab w:val="left" w:pos="284"/>
          <w:tab w:val="left" w:pos="8789"/>
        </w:tabs>
        <w:spacing w:after="0" w:line="360" w:lineRule="auto"/>
        <w:ind w:left="0"/>
        <w:jc w:val="both"/>
        <w:rPr>
          <w:rFonts w:ascii="Times New Roman" w:hAnsi="Times New Roman"/>
        </w:rPr>
      </w:pPr>
      <w:r w:rsidRPr="0072356F">
        <w:rPr>
          <w:rFonts w:ascii="Times New Roman" w:hAnsi="Times New Roman"/>
        </w:rPr>
        <w:t xml:space="preserve">c) Vaikai  klausysis  menamo barbenimo į avilio stogą. Susėdę ratu, pasitelkę turimą gyvenimišką patirtį, fantaziją, vaizduotę kurs pasakojimą </w:t>
      </w:r>
      <w:proofErr w:type="spellStart"/>
      <w:r w:rsidRPr="0072356F">
        <w:rPr>
          <w:rFonts w:ascii="Times New Roman" w:hAnsi="Times New Roman"/>
        </w:rPr>
        <w:t>abie</w:t>
      </w:r>
      <w:proofErr w:type="spellEnd"/>
      <w:r w:rsidRPr="0072356F">
        <w:rPr>
          <w:rFonts w:ascii="Times New Roman" w:hAnsi="Times New Roman"/>
        </w:rPr>
        <w:t xml:space="preserve"> bitutę (esant būtinybei, padeda auklėtoja).</w:t>
      </w:r>
    </w:p>
    <w:p w:rsidR="007509DB" w:rsidRPr="0072356F" w:rsidRDefault="007509DB" w:rsidP="007509DB">
      <w:pPr>
        <w:pStyle w:val="ListParagraph1"/>
        <w:tabs>
          <w:tab w:val="left" w:pos="0"/>
          <w:tab w:val="left" w:pos="284"/>
          <w:tab w:val="left" w:pos="8789"/>
        </w:tabs>
        <w:spacing w:after="0" w:line="360" w:lineRule="auto"/>
        <w:ind w:left="0"/>
        <w:jc w:val="both"/>
        <w:rPr>
          <w:rFonts w:ascii="Times New Roman" w:hAnsi="Times New Roman"/>
          <w:color w:val="FF0000"/>
        </w:rPr>
      </w:pPr>
      <w:r w:rsidRPr="0072356F">
        <w:rPr>
          <w:rFonts w:ascii="Times New Roman" w:hAnsi="Times New Roman"/>
        </w:rPr>
        <w:t>Aiškinamės kur vyksta veiksmas?, kokie veikėjai dalyvauja?, ką jie veikia?, kas atsitinka?, kas vyksta toliau? ... .</w:t>
      </w:r>
    </w:p>
    <w:p w:rsidR="007509DB" w:rsidRPr="0072356F" w:rsidRDefault="007509DB" w:rsidP="007509DB">
      <w:pPr>
        <w:pStyle w:val="ListParagraph1"/>
        <w:tabs>
          <w:tab w:val="left" w:pos="0"/>
          <w:tab w:val="left" w:pos="284"/>
          <w:tab w:val="left" w:pos="8789"/>
        </w:tabs>
        <w:spacing w:after="0" w:line="360" w:lineRule="auto"/>
        <w:ind w:left="0"/>
        <w:jc w:val="both"/>
        <w:rPr>
          <w:rFonts w:ascii="Times New Roman" w:hAnsi="Times New Roman"/>
        </w:rPr>
      </w:pPr>
      <w:r w:rsidRPr="0072356F">
        <w:rPr>
          <w:rFonts w:ascii="Times New Roman" w:hAnsi="Times New Roman"/>
        </w:rPr>
        <w:t>Pasitelkus žaislą bitutę, pasakojimą pradės vienas vaikas, jam baigus, bitelė perduodama draugui ir šis tęs pasakojimą... .</w:t>
      </w:r>
    </w:p>
    <w:p w:rsidR="007509DB" w:rsidRPr="0072356F" w:rsidRDefault="007509DB" w:rsidP="007509DB">
      <w:pPr>
        <w:pStyle w:val="ListParagraph1"/>
        <w:tabs>
          <w:tab w:val="left" w:pos="0"/>
          <w:tab w:val="left" w:pos="284"/>
          <w:tab w:val="left" w:pos="8789"/>
        </w:tabs>
        <w:spacing w:after="0" w:line="360" w:lineRule="auto"/>
        <w:ind w:left="0"/>
        <w:jc w:val="both"/>
        <w:rPr>
          <w:rFonts w:ascii="Times New Roman" w:hAnsi="Times New Roman"/>
        </w:rPr>
      </w:pPr>
      <w:r w:rsidRPr="0072356F">
        <w:rPr>
          <w:rFonts w:ascii="Times New Roman" w:hAnsi="Times New Roman"/>
        </w:rPr>
        <w:t>d) Vaikai baigę kurti pasakojimą, jį suvaidins. Į vaidinimą įterpdami garsažodžius, grojimą įvairiais instrumentais (būgneliai, barškučiai...).  Vaidybos metu pajus turimų žodžių ir atliekamų judesių harmoniją.</w:t>
      </w:r>
    </w:p>
    <w:p w:rsidR="007509DB" w:rsidRPr="0072356F" w:rsidRDefault="007509DB" w:rsidP="007509DB">
      <w:pPr>
        <w:pStyle w:val="ListParagraph1"/>
        <w:tabs>
          <w:tab w:val="left" w:pos="0"/>
          <w:tab w:val="left" w:pos="284"/>
          <w:tab w:val="left" w:pos="8789"/>
        </w:tabs>
        <w:spacing w:after="0" w:line="360" w:lineRule="auto"/>
        <w:ind w:left="0"/>
        <w:jc w:val="both"/>
        <w:rPr>
          <w:rFonts w:ascii="Times New Roman" w:hAnsi="Times New Roman"/>
          <w:color w:val="FF0000"/>
        </w:rPr>
      </w:pPr>
    </w:p>
    <w:p w:rsidR="007509DB" w:rsidRPr="0072356F" w:rsidRDefault="007509DB" w:rsidP="007509DB">
      <w:pPr>
        <w:spacing w:after="0"/>
        <w:rPr>
          <w:rFonts w:ascii="Times New Roman" w:hAnsi="Times New Roman" w:cs="Times New Roman"/>
          <w:b/>
        </w:rPr>
      </w:pPr>
      <w:r w:rsidRPr="0072356F">
        <w:rPr>
          <w:rFonts w:ascii="Times New Roman" w:hAnsi="Times New Roman" w:cs="Times New Roman"/>
          <w:b/>
        </w:rPr>
        <w:t>5. Vakaras bityne</w:t>
      </w:r>
    </w:p>
    <w:p w:rsidR="007509DB" w:rsidRPr="0072356F" w:rsidRDefault="007509DB" w:rsidP="007509DB">
      <w:pPr>
        <w:spacing w:after="0"/>
        <w:rPr>
          <w:rFonts w:ascii="Times New Roman" w:hAnsi="Times New Roman" w:cs="Times New Roman"/>
          <w:b/>
        </w:rPr>
      </w:pPr>
    </w:p>
    <w:p w:rsidR="007509DB" w:rsidRPr="0072356F" w:rsidRDefault="007509DB" w:rsidP="007509DB">
      <w:pPr>
        <w:pStyle w:val="ListParagraph1"/>
        <w:spacing w:after="0" w:line="360" w:lineRule="auto"/>
        <w:ind w:left="0"/>
        <w:jc w:val="both"/>
        <w:rPr>
          <w:rFonts w:ascii="Times New Roman" w:hAnsi="Times New Roman"/>
          <w:i/>
        </w:rPr>
      </w:pPr>
      <w:r w:rsidRPr="0072356F">
        <w:rPr>
          <w:rFonts w:ascii="Times New Roman" w:hAnsi="Times New Roman"/>
          <w:i/>
        </w:rPr>
        <w:t xml:space="preserve">a) Saulutė pamažu leidžiasi.  Ateina vakaras.  Bitutės po sunkių dienos darbų skuba į namus, į avilį. </w:t>
      </w:r>
      <w:r w:rsidRPr="0072356F">
        <w:rPr>
          <w:rFonts w:ascii="Times New Roman" w:hAnsi="Times New Roman"/>
          <w:i/>
          <w:shd w:val="clear" w:color="auto" w:fill="FFFFFF"/>
        </w:rPr>
        <w:t xml:space="preserve">Priskrenda bitės prie avilio... </w:t>
      </w:r>
      <w:proofErr w:type="spellStart"/>
      <w:r w:rsidRPr="0072356F">
        <w:rPr>
          <w:rFonts w:ascii="Times New Roman" w:hAnsi="Times New Roman"/>
          <w:i/>
          <w:shd w:val="clear" w:color="auto" w:fill="FFFFFF"/>
        </w:rPr>
        <w:t>bzzzz</w:t>
      </w:r>
      <w:proofErr w:type="spellEnd"/>
      <w:r w:rsidRPr="0072356F">
        <w:rPr>
          <w:rFonts w:ascii="Times New Roman" w:hAnsi="Times New Roman"/>
          <w:i/>
          <w:shd w:val="clear" w:color="auto" w:fill="FFFFFF"/>
        </w:rPr>
        <w:t xml:space="preserve"> – </w:t>
      </w:r>
      <w:proofErr w:type="spellStart"/>
      <w:r w:rsidRPr="0072356F">
        <w:rPr>
          <w:rFonts w:ascii="Times New Roman" w:hAnsi="Times New Roman"/>
          <w:i/>
          <w:shd w:val="clear" w:color="auto" w:fill="FFFFFF"/>
        </w:rPr>
        <w:t>cik</w:t>
      </w:r>
      <w:proofErr w:type="spellEnd"/>
      <w:r w:rsidRPr="0072356F">
        <w:rPr>
          <w:rFonts w:ascii="Times New Roman" w:hAnsi="Times New Roman"/>
          <w:i/>
          <w:shd w:val="clear" w:color="auto" w:fill="FFFFFF"/>
        </w:rPr>
        <w:t xml:space="preserve"> - ir įskrenda vidun. Avilyje bitės turi mažas loveles ir pagalvėles. Atsigulė bitės į loveles, pasivertė ant </w:t>
      </w:r>
      <w:proofErr w:type="spellStart"/>
      <w:r w:rsidRPr="0072356F">
        <w:rPr>
          <w:rFonts w:ascii="Times New Roman" w:hAnsi="Times New Roman"/>
          <w:i/>
          <w:shd w:val="clear" w:color="auto" w:fill="FFFFFF"/>
        </w:rPr>
        <w:t>šonelio</w:t>
      </w:r>
      <w:proofErr w:type="spellEnd"/>
      <w:r w:rsidRPr="0072356F">
        <w:rPr>
          <w:rFonts w:ascii="Times New Roman" w:hAnsi="Times New Roman"/>
          <w:i/>
          <w:shd w:val="clear" w:color="auto" w:fill="FFFFFF"/>
        </w:rPr>
        <w:t xml:space="preserve">, </w:t>
      </w:r>
      <w:r w:rsidRPr="0072356F">
        <w:rPr>
          <w:rFonts w:ascii="Times New Roman" w:hAnsi="Times New Roman"/>
          <w:i/>
        </w:rPr>
        <w:t xml:space="preserve">prisiglaudžia viena prie kitos,  kad būtų šilčiau, </w:t>
      </w:r>
      <w:r w:rsidRPr="0072356F">
        <w:rPr>
          <w:rFonts w:ascii="Times New Roman" w:hAnsi="Times New Roman"/>
          <w:i/>
          <w:shd w:val="clear" w:color="auto" w:fill="FFFFFF"/>
        </w:rPr>
        <w:t xml:space="preserve">užmerkia akutes ir saldžiai </w:t>
      </w:r>
      <w:proofErr w:type="spellStart"/>
      <w:r w:rsidRPr="0072356F">
        <w:rPr>
          <w:rFonts w:ascii="Times New Roman" w:hAnsi="Times New Roman"/>
          <w:i/>
          <w:shd w:val="clear" w:color="auto" w:fill="FFFFFF"/>
        </w:rPr>
        <w:t>saldžiai</w:t>
      </w:r>
      <w:proofErr w:type="spellEnd"/>
      <w:r w:rsidRPr="0072356F">
        <w:rPr>
          <w:rFonts w:ascii="Times New Roman" w:hAnsi="Times New Roman"/>
          <w:i/>
          <w:shd w:val="clear" w:color="auto" w:fill="FFFFFF"/>
        </w:rPr>
        <w:t xml:space="preserve"> užsnūsta.</w:t>
      </w:r>
    </w:p>
    <w:p w:rsidR="007509DB" w:rsidRPr="0072356F" w:rsidRDefault="007509DB" w:rsidP="007509DB">
      <w:pPr>
        <w:pStyle w:val="ListParagraph1"/>
        <w:spacing w:after="0" w:line="360" w:lineRule="auto"/>
        <w:ind w:left="0"/>
        <w:jc w:val="both"/>
        <w:rPr>
          <w:rFonts w:ascii="Times New Roman" w:hAnsi="Times New Roman"/>
          <w:i/>
        </w:rPr>
      </w:pPr>
      <w:r w:rsidRPr="0072356F">
        <w:rPr>
          <w:rFonts w:ascii="Times New Roman" w:hAnsi="Times New Roman"/>
          <w:i/>
        </w:rPr>
        <w:t xml:space="preserve">Saulė, matydama </w:t>
      </w:r>
      <w:r w:rsidRPr="0072356F">
        <w:rPr>
          <w:rFonts w:ascii="Times New Roman" w:hAnsi="Times New Roman"/>
          <w:i/>
          <w:shd w:val="clear" w:color="auto" w:fill="FFFFFF"/>
        </w:rPr>
        <w:t>kaip gardžiai miega bitutės irgi panoro miego </w:t>
      </w:r>
      <w:r w:rsidRPr="0072356F">
        <w:rPr>
          <w:rFonts w:ascii="Times New Roman" w:hAnsi="Times New Roman"/>
          <w:i/>
          <w:iCs/>
          <w:shd w:val="clear" w:color="auto" w:fill="FFFFFF"/>
        </w:rPr>
        <w:t>(žiovauja).</w:t>
      </w:r>
      <w:r w:rsidRPr="0072356F">
        <w:rPr>
          <w:rFonts w:ascii="Times New Roman" w:hAnsi="Times New Roman"/>
          <w:i/>
          <w:shd w:val="clear" w:color="auto" w:fill="FFFFFF"/>
        </w:rPr>
        <w:t xml:space="preserve"> Ji miega debesėliuose: vieną pasikloja, kitu užsikloja ir taip pasislepia. Tada jau saulės niekas nebemato. Visur pasidaro tamsu, nes nebesimato saulutės... Tada ateina juoda naktis. O kad nebūtų baisu, saulės ir bitučių miegelį visą naktį saugo mėnulis, kuriam padeda žvaigždutės, dainuojančios lopšinę</w:t>
      </w:r>
      <w:r w:rsidRPr="0072356F">
        <w:rPr>
          <w:rFonts w:ascii="Times New Roman" w:hAnsi="Times New Roman"/>
          <w:i/>
        </w:rPr>
        <w:t>.</w:t>
      </w:r>
    </w:p>
    <w:p w:rsidR="007509DB" w:rsidRPr="0072356F" w:rsidRDefault="007509DB" w:rsidP="007509DB">
      <w:pPr>
        <w:tabs>
          <w:tab w:val="left" w:pos="142"/>
        </w:tabs>
        <w:spacing w:after="0" w:line="360" w:lineRule="auto"/>
        <w:rPr>
          <w:rFonts w:ascii="Times New Roman" w:hAnsi="Times New Roman" w:cs="Times New Roman"/>
        </w:rPr>
      </w:pPr>
      <w:r w:rsidRPr="0072356F">
        <w:rPr>
          <w:rFonts w:ascii="Times New Roman" w:hAnsi="Times New Roman" w:cs="Times New Roman"/>
        </w:rPr>
        <w:t>b) Vaidinantis vaikas sieks:</w:t>
      </w:r>
    </w:p>
    <w:p w:rsidR="007509DB" w:rsidRPr="0072356F" w:rsidRDefault="007509DB" w:rsidP="007509DB">
      <w:pPr>
        <w:pStyle w:val="ListParagraph1"/>
        <w:numPr>
          <w:ilvl w:val="0"/>
          <w:numId w:val="13"/>
        </w:numPr>
        <w:tabs>
          <w:tab w:val="left" w:pos="0"/>
          <w:tab w:val="left" w:pos="142"/>
        </w:tabs>
        <w:spacing w:after="0" w:line="360" w:lineRule="auto"/>
        <w:rPr>
          <w:rFonts w:ascii="Times New Roman" w:hAnsi="Times New Roman"/>
        </w:rPr>
      </w:pPr>
      <w:r w:rsidRPr="0072356F">
        <w:rPr>
          <w:rFonts w:ascii="Times New Roman" w:hAnsi="Times New Roman"/>
        </w:rPr>
        <w:t xml:space="preserve"> Meninė raiška (vaidyba).  Tikslingai naudos daiktus, aplinką; atskleis veikėjų emocinę būseną.</w:t>
      </w:r>
    </w:p>
    <w:p w:rsidR="007509DB" w:rsidRPr="0072356F" w:rsidRDefault="007509DB" w:rsidP="007509DB">
      <w:pPr>
        <w:pStyle w:val="ListParagraph1"/>
        <w:numPr>
          <w:ilvl w:val="0"/>
          <w:numId w:val="13"/>
        </w:numPr>
        <w:tabs>
          <w:tab w:val="left" w:pos="0"/>
          <w:tab w:val="left" w:pos="142"/>
        </w:tabs>
        <w:spacing w:after="0" w:line="360" w:lineRule="auto"/>
        <w:rPr>
          <w:rFonts w:ascii="Times New Roman" w:hAnsi="Times New Roman"/>
        </w:rPr>
      </w:pPr>
      <w:r w:rsidRPr="0072356F">
        <w:rPr>
          <w:rFonts w:ascii="Times New Roman" w:hAnsi="Times New Roman"/>
        </w:rPr>
        <w:t xml:space="preserve"> Aplinkos pažinimas. Pažins ir įvardins gyvūnus (bitutes),  supras žemės, saulės, mėnulio ir kitų dangaus kūnų  ryšius.</w:t>
      </w:r>
    </w:p>
    <w:p w:rsidR="007509DB" w:rsidRPr="0072356F" w:rsidRDefault="007509DB" w:rsidP="007509DB">
      <w:pPr>
        <w:pStyle w:val="ListParagraph1"/>
        <w:numPr>
          <w:ilvl w:val="0"/>
          <w:numId w:val="13"/>
        </w:numPr>
        <w:tabs>
          <w:tab w:val="left" w:pos="142"/>
        </w:tabs>
        <w:spacing w:after="0" w:line="360" w:lineRule="auto"/>
        <w:jc w:val="both"/>
        <w:rPr>
          <w:rFonts w:ascii="Times New Roman" w:hAnsi="Times New Roman"/>
        </w:rPr>
      </w:pPr>
      <w:r w:rsidRPr="0072356F">
        <w:rPr>
          <w:rFonts w:ascii="Times New Roman" w:hAnsi="Times New Roman"/>
        </w:rPr>
        <w:t xml:space="preserve"> Estetinis suvokimas. Stengsis kuo gražiau vaidinti, pasakyti vieną kitą argumentą, kodėl gražu.</w:t>
      </w:r>
    </w:p>
    <w:p w:rsidR="007509DB" w:rsidRPr="0072356F" w:rsidRDefault="007509DB" w:rsidP="007509DB">
      <w:pPr>
        <w:tabs>
          <w:tab w:val="left" w:pos="142"/>
        </w:tabs>
        <w:spacing w:after="0" w:line="360" w:lineRule="auto"/>
        <w:jc w:val="both"/>
        <w:rPr>
          <w:rFonts w:ascii="Times New Roman" w:hAnsi="Times New Roman" w:cs="Times New Roman"/>
        </w:rPr>
      </w:pPr>
      <w:r w:rsidRPr="0072356F">
        <w:rPr>
          <w:rFonts w:ascii="Times New Roman" w:hAnsi="Times New Roman" w:cs="Times New Roman"/>
        </w:rPr>
        <w:t>c)</w:t>
      </w:r>
      <w:r>
        <w:rPr>
          <w:rFonts w:ascii="Times New Roman" w:hAnsi="Times New Roman" w:cs="Times New Roman"/>
        </w:rPr>
        <w:t xml:space="preserve"> </w:t>
      </w:r>
      <w:r w:rsidRPr="0072356F">
        <w:rPr>
          <w:rFonts w:ascii="Times New Roman" w:hAnsi="Times New Roman" w:cs="Times New Roman"/>
        </w:rPr>
        <w:t xml:space="preserve">Vaikai vaizduodami veikėjus, judesiai ir veiksmais perteiks jų </w:t>
      </w:r>
      <w:r w:rsidR="00081415">
        <w:rPr>
          <w:rFonts w:ascii="Times New Roman" w:hAnsi="Times New Roman" w:cs="Times New Roman"/>
        </w:rPr>
        <w:t xml:space="preserve">veiksmus, </w:t>
      </w:r>
      <w:r w:rsidRPr="0072356F">
        <w:rPr>
          <w:rFonts w:ascii="Times New Roman" w:hAnsi="Times New Roman" w:cs="Times New Roman"/>
        </w:rPr>
        <w:t>emocijas.</w:t>
      </w:r>
      <w:r w:rsidR="00081415">
        <w:rPr>
          <w:rFonts w:ascii="Times New Roman" w:hAnsi="Times New Roman" w:cs="Times New Roman"/>
        </w:rPr>
        <w:t xml:space="preserve"> </w:t>
      </w:r>
      <w:r w:rsidRPr="0072356F">
        <w:rPr>
          <w:rFonts w:ascii="Times New Roman" w:hAnsi="Times New Roman" w:cs="Times New Roman"/>
        </w:rPr>
        <w:t>Įsivaizduos veikėjo aplinkybes, jas vertins ir atitinkamai reaguos.</w:t>
      </w:r>
    </w:p>
    <w:p w:rsidR="007509DB" w:rsidRPr="0072356F" w:rsidRDefault="007509DB" w:rsidP="007509DB">
      <w:pPr>
        <w:pStyle w:val="ListParagraph1"/>
        <w:tabs>
          <w:tab w:val="left" w:pos="142"/>
        </w:tabs>
        <w:spacing w:after="0" w:line="360" w:lineRule="auto"/>
        <w:ind w:left="0"/>
        <w:jc w:val="both"/>
        <w:rPr>
          <w:rFonts w:ascii="Times New Roman" w:hAnsi="Times New Roman"/>
        </w:rPr>
      </w:pPr>
      <w:r w:rsidRPr="0072356F">
        <w:rPr>
          <w:rFonts w:ascii="Times New Roman" w:hAnsi="Times New Roman"/>
        </w:rPr>
        <w:t>d) Po vaidinimo pasikalbėsime apie  tai, kaip vaikams sekėsi vaidinti įvairias situacijas, išreikšti save, kas labiausiai patiko (kodėl?).</w:t>
      </w:r>
    </w:p>
    <w:p w:rsidR="007509DB" w:rsidRPr="0072356F" w:rsidRDefault="007509DB" w:rsidP="007509DB">
      <w:pPr>
        <w:spacing w:after="0" w:line="360" w:lineRule="auto"/>
        <w:jc w:val="both"/>
        <w:rPr>
          <w:rFonts w:ascii="Times New Roman" w:hAnsi="Times New Roman" w:cs="Times New Roman"/>
          <w:b/>
        </w:rPr>
      </w:pPr>
      <w:r w:rsidRPr="0072356F">
        <w:rPr>
          <w:rFonts w:ascii="Times New Roman" w:hAnsi="Times New Roman" w:cs="Times New Roman"/>
          <w:b/>
        </w:rPr>
        <w:t>6. Keliaujame namo</w:t>
      </w:r>
    </w:p>
    <w:p w:rsidR="007509DB" w:rsidRPr="0072356F" w:rsidRDefault="007509DB" w:rsidP="007509DB">
      <w:pPr>
        <w:spacing w:after="0" w:line="360" w:lineRule="auto"/>
        <w:jc w:val="both"/>
        <w:rPr>
          <w:rFonts w:ascii="Times New Roman" w:hAnsi="Times New Roman" w:cs="Times New Roman"/>
          <w:i/>
        </w:rPr>
      </w:pPr>
      <w:r>
        <w:rPr>
          <w:rFonts w:ascii="Times New Roman" w:hAnsi="Times New Roman" w:cs="Times New Roman"/>
        </w:rPr>
        <w:t>a)</w:t>
      </w:r>
      <w:r w:rsidRPr="0072356F">
        <w:rPr>
          <w:rFonts w:ascii="Times New Roman" w:hAnsi="Times New Roman" w:cs="Times New Roman"/>
        </w:rPr>
        <w:t xml:space="preserve"> </w:t>
      </w:r>
      <w:r w:rsidRPr="0072356F">
        <w:rPr>
          <w:rFonts w:ascii="Times New Roman" w:hAnsi="Times New Roman" w:cs="Times New Roman"/>
          <w:i/>
        </w:rPr>
        <w:t>Bitutės sumigo, laikas ir mums į namus keliauti. Kelionės metu, reikės mums įveikti kelyje pasitaikiusias kliūtis.</w:t>
      </w:r>
    </w:p>
    <w:p w:rsidR="007509DB" w:rsidRPr="0072356F" w:rsidRDefault="007509DB" w:rsidP="007509DB">
      <w:pPr>
        <w:spacing w:after="0" w:line="360" w:lineRule="auto"/>
        <w:jc w:val="both"/>
        <w:rPr>
          <w:rFonts w:ascii="Times New Roman" w:hAnsi="Times New Roman" w:cs="Times New Roman"/>
          <w:i/>
        </w:rPr>
      </w:pPr>
      <w:r w:rsidRPr="0072356F">
        <w:rPr>
          <w:rFonts w:ascii="Times New Roman" w:hAnsi="Times New Roman" w:cs="Times New Roman"/>
          <w:i/>
        </w:rPr>
        <w:lastRenderedPageBreak/>
        <w:t xml:space="preserve">Štai siauras tiltelis, atsargiai eikite, neįkriskite į upelį. Po lietaus atsirado daug  balučių. peršokit,  nesušlapkite kojų, nes galite </w:t>
      </w:r>
      <w:proofErr w:type="spellStart"/>
      <w:r w:rsidRPr="0072356F">
        <w:rPr>
          <w:rFonts w:ascii="Times New Roman" w:hAnsi="Times New Roman" w:cs="Times New Roman"/>
          <w:i/>
        </w:rPr>
        <w:t>susirgt</w:t>
      </w:r>
      <w:proofErr w:type="spellEnd"/>
      <w:r w:rsidRPr="0072356F">
        <w:rPr>
          <w:rFonts w:ascii="Times New Roman" w:hAnsi="Times New Roman" w:cs="Times New Roman"/>
          <w:i/>
        </w:rPr>
        <w:t xml:space="preserve">.  Oi, koks siauras tunelis. Pabandykime pralįsti.  </w:t>
      </w:r>
    </w:p>
    <w:p w:rsidR="007509DB" w:rsidRPr="0072356F" w:rsidRDefault="007509DB" w:rsidP="007509DB">
      <w:pPr>
        <w:spacing w:after="0" w:line="360" w:lineRule="auto"/>
        <w:jc w:val="both"/>
        <w:rPr>
          <w:rFonts w:ascii="Times New Roman" w:hAnsi="Times New Roman" w:cs="Times New Roman"/>
          <w:i/>
        </w:rPr>
      </w:pPr>
      <w:r w:rsidRPr="0072356F">
        <w:rPr>
          <w:rFonts w:ascii="Times New Roman" w:hAnsi="Times New Roman" w:cs="Times New Roman"/>
          <w:i/>
        </w:rPr>
        <w:t>Štai ir darželis.</w:t>
      </w:r>
    </w:p>
    <w:p w:rsidR="007509DB" w:rsidRPr="0072356F" w:rsidRDefault="007509DB" w:rsidP="007509DB">
      <w:pPr>
        <w:tabs>
          <w:tab w:val="left" w:pos="142"/>
        </w:tabs>
        <w:spacing w:after="0" w:line="360" w:lineRule="auto"/>
        <w:jc w:val="both"/>
        <w:rPr>
          <w:rFonts w:ascii="Times New Roman" w:hAnsi="Times New Roman" w:cs="Times New Roman"/>
          <w:color w:val="FF0000"/>
        </w:rPr>
      </w:pPr>
      <w:r w:rsidRPr="0072356F">
        <w:rPr>
          <w:rFonts w:ascii="Times New Roman" w:hAnsi="Times New Roman" w:cs="Times New Roman"/>
        </w:rPr>
        <w:t>b) Vaidinantis vaikas sieks:</w:t>
      </w:r>
    </w:p>
    <w:p w:rsidR="007509DB" w:rsidRPr="0072356F" w:rsidRDefault="007509DB" w:rsidP="007509DB">
      <w:pPr>
        <w:pStyle w:val="ListParagraph1"/>
        <w:numPr>
          <w:ilvl w:val="0"/>
          <w:numId w:val="12"/>
        </w:numPr>
        <w:tabs>
          <w:tab w:val="left" w:pos="142"/>
        </w:tabs>
        <w:spacing w:line="360" w:lineRule="auto"/>
        <w:jc w:val="both"/>
        <w:rPr>
          <w:rFonts w:ascii="Times New Roman" w:hAnsi="Times New Roman"/>
        </w:rPr>
      </w:pPr>
      <w:r w:rsidRPr="0072356F">
        <w:rPr>
          <w:rFonts w:ascii="Times New Roman" w:hAnsi="Times New Roman"/>
        </w:rPr>
        <w:t xml:space="preserve"> Meninė raiška ( vizualinė raiška). Įtaigiais dailės darbeliais pasakos realias ir fantastines istorijas, įvykius. </w:t>
      </w:r>
    </w:p>
    <w:p w:rsidR="007509DB" w:rsidRPr="0072356F" w:rsidRDefault="007509DB" w:rsidP="007509DB">
      <w:pPr>
        <w:pStyle w:val="ListParagraph1"/>
        <w:numPr>
          <w:ilvl w:val="0"/>
          <w:numId w:val="12"/>
        </w:numPr>
        <w:tabs>
          <w:tab w:val="left" w:pos="142"/>
        </w:tabs>
        <w:spacing w:after="0" w:line="360" w:lineRule="auto"/>
        <w:jc w:val="both"/>
        <w:rPr>
          <w:rFonts w:ascii="Times New Roman" w:hAnsi="Times New Roman"/>
        </w:rPr>
      </w:pPr>
      <w:r w:rsidRPr="0072356F">
        <w:rPr>
          <w:rFonts w:ascii="Times New Roman" w:hAnsi="Times New Roman"/>
        </w:rPr>
        <w:t xml:space="preserve"> Sakytinė kalba. Pasakos, kalbės apie aplinką, gamtos reiškinius, techniką, </w:t>
      </w:r>
      <w:r w:rsidR="00081415" w:rsidRPr="0072356F">
        <w:rPr>
          <w:rFonts w:ascii="Times New Roman" w:hAnsi="Times New Roman"/>
        </w:rPr>
        <w:t>įvardinant</w:t>
      </w:r>
      <w:r w:rsidRPr="0072356F">
        <w:rPr>
          <w:rFonts w:ascii="Times New Roman" w:hAnsi="Times New Roman"/>
        </w:rPr>
        <w:t xml:space="preserve">  įvairias detales, būsenas.</w:t>
      </w:r>
    </w:p>
    <w:p w:rsidR="007509DB" w:rsidRPr="0072356F" w:rsidRDefault="007509DB" w:rsidP="007509DB">
      <w:pPr>
        <w:pStyle w:val="ListParagraph1"/>
        <w:numPr>
          <w:ilvl w:val="0"/>
          <w:numId w:val="12"/>
        </w:numPr>
        <w:tabs>
          <w:tab w:val="left" w:pos="142"/>
        </w:tabs>
        <w:spacing w:after="0" w:line="360" w:lineRule="auto"/>
        <w:jc w:val="both"/>
        <w:rPr>
          <w:rFonts w:ascii="Times New Roman" w:hAnsi="Times New Roman"/>
        </w:rPr>
      </w:pPr>
      <w:r w:rsidRPr="0072356F">
        <w:rPr>
          <w:rFonts w:ascii="Times New Roman" w:hAnsi="Times New Roman"/>
        </w:rPr>
        <w:t xml:space="preserve"> Santykiai su bendraamžiais. Supras, kad grupė vaikų, norėdama veikti sutartinai, turi susitarti dėl visiems priimtino elgesio.</w:t>
      </w:r>
    </w:p>
    <w:p w:rsidR="007509DB" w:rsidRPr="0072356F" w:rsidRDefault="007509DB" w:rsidP="007509DB">
      <w:pPr>
        <w:pStyle w:val="ListParagraph1"/>
        <w:tabs>
          <w:tab w:val="left" w:pos="142"/>
        </w:tabs>
        <w:spacing w:after="0" w:line="360" w:lineRule="auto"/>
        <w:ind w:left="0"/>
        <w:jc w:val="both"/>
        <w:rPr>
          <w:rFonts w:ascii="Times New Roman" w:hAnsi="Times New Roman"/>
        </w:rPr>
      </w:pPr>
      <w:r w:rsidRPr="0072356F">
        <w:rPr>
          <w:rFonts w:ascii="Times New Roman" w:hAnsi="Times New Roman"/>
        </w:rPr>
        <w:t>c) Vaikai atsisveikins su bitutėmis, pamojuos joms ir keliaus namo. Kelionės metu jie  atliks įvairias užduotis (atsargiai eis siauru tilteliu, peršoks balutes...).</w:t>
      </w:r>
    </w:p>
    <w:p w:rsidR="007509DB" w:rsidRPr="0072356F" w:rsidRDefault="007509DB" w:rsidP="007509DB">
      <w:pPr>
        <w:spacing w:after="0" w:line="360" w:lineRule="auto"/>
        <w:jc w:val="both"/>
        <w:rPr>
          <w:rFonts w:ascii="Times New Roman" w:hAnsi="Times New Roman" w:cs="Times New Roman"/>
        </w:rPr>
      </w:pPr>
      <w:r w:rsidRPr="0072356F">
        <w:rPr>
          <w:rFonts w:ascii="Times New Roman" w:hAnsi="Times New Roman" w:cs="Times New Roman"/>
        </w:rPr>
        <w:t>Grįžus į namus vaikai bityne patirtus įspūdžius, matytus vaizdus perteiks pasirinktomis piešimo priemonėmis  popieriaus lape.</w:t>
      </w:r>
    </w:p>
    <w:p w:rsidR="007509DB" w:rsidRPr="0072356F" w:rsidRDefault="007509DB" w:rsidP="007509DB">
      <w:pPr>
        <w:spacing w:after="0" w:line="360" w:lineRule="auto"/>
        <w:jc w:val="both"/>
        <w:rPr>
          <w:rFonts w:ascii="Times New Roman" w:hAnsi="Times New Roman" w:cs="Times New Roman"/>
        </w:rPr>
      </w:pPr>
      <w:r w:rsidRPr="0072356F">
        <w:rPr>
          <w:rFonts w:ascii="Times New Roman" w:hAnsi="Times New Roman" w:cs="Times New Roman"/>
        </w:rPr>
        <w:t xml:space="preserve">d) Vaikai pasakos  ką  pavaizdavo, nupiešė, kas jiems kelionės metu  labiausiai patiko, ką naujo sužinojo. </w:t>
      </w:r>
    </w:p>
    <w:p w:rsidR="007509DB" w:rsidRPr="0072356F" w:rsidRDefault="007509DB" w:rsidP="007509DB">
      <w:pPr>
        <w:spacing w:after="0" w:line="360" w:lineRule="auto"/>
        <w:jc w:val="both"/>
        <w:rPr>
          <w:rFonts w:ascii="Times New Roman" w:hAnsi="Times New Roman" w:cs="Times New Roman"/>
        </w:rPr>
      </w:pPr>
      <w:r w:rsidRPr="0072356F">
        <w:rPr>
          <w:rFonts w:ascii="Times New Roman" w:hAnsi="Times New Roman" w:cs="Times New Roman"/>
        </w:rPr>
        <w:t>Nutars kur patalpinsime piešinį ir kokiu tikslu.</w:t>
      </w:r>
    </w:p>
    <w:p w:rsidR="007509DB" w:rsidRPr="0072356F" w:rsidRDefault="007509DB" w:rsidP="007509DB">
      <w:pPr>
        <w:pStyle w:val="ListParagraph1"/>
        <w:tabs>
          <w:tab w:val="left" w:pos="142"/>
        </w:tabs>
        <w:spacing w:after="0"/>
        <w:ind w:left="0"/>
        <w:rPr>
          <w:rFonts w:ascii="Times New Roman" w:hAnsi="Times New Roman"/>
        </w:rPr>
      </w:pPr>
    </w:p>
    <w:p w:rsidR="007509DB" w:rsidRPr="0072356F" w:rsidRDefault="007509DB" w:rsidP="007509DB">
      <w:pPr>
        <w:suppressAutoHyphens/>
        <w:spacing w:after="0" w:line="360" w:lineRule="auto"/>
        <w:ind w:left="720" w:firstLine="576"/>
        <w:rPr>
          <w:rFonts w:ascii="Times New Roman" w:hAnsi="Times New Roman" w:cs="Times New Roman"/>
          <w:b/>
          <w:lang w:eastAsia="ar-SA"/>
        </w:rPr>
      </w:pPr>
      <w:r w:rsidRPr="0072356F">
        <w:rPr>
          <w:rFonts w:ascii="Times New Roman" w:hAnsi="Times New Roman" w:cs="Times New Roman"/>
          <w:b/>
          <w:lang w:eastAsia="ar-SA"/>
        </w:rPr>
        <w:t xml:space="preserve">                                    Apibendrinimas</w:t>
      </w:r>
    </w:p>
    <w:p w:rsidR="007509DB" w:rsidRPr="0072356F" w:rsidRDefault="007509DB" w:rsidP="007509DB">
      <w:pPr>
        <w:suppressAutoHyphens/>
        <w:spacing w:after="0" w:line="360" w:lineRule="auto"/>
        <w:jc w:val="both"/>
        <w:rPr>
          <w:rFonts w:ascii="Times New Roman" w:hAnsi="Times New Roman" w:cs="Times New Roman"/>
          <w:lang w:eastAsia="ar-SA"/>
        </w:rPr>
      </w:pPr>
      <w:r w:rsidRPr="0072356F">
        <w:rPr>
          <w:rFonts w:ascii="Times New Roman" w:hAnsi="Times New Roman" w:cs="Times New Roman"/>
          <w:lang w:eastAsia="ar-SA"/>
        </w:rPr>
        <w:t>Vaidybai tenka išskirtinė vieta, nes ji apima visas vaikų veiklos formas  ir yra natūraliausias ikimokyklinio amžiaus vaikų saviraiškos būdas.</w:t>
      </w:r>
    </w:p>
    <w:p w:rsidR="007509DB" w:rsidRPr="0072356F" w:rsidRDefault="007509DB" w:rsidP="007509DB">
      <w:pPr>
        <w:suppressAutoHyphens/>
        <w:spacing w:after="0" w:line="360" w:lineRule="auto"/>
        <w:jc w:val="both"/>
        <w:rPr>
          <w:rFonts w:ascii="Times New Roman" w:hAnsi="Times New Roman" w:cs="Times New Roman"/>
          <w:lang w:eastAsia="ar-SA"/>
        </w:rPr>
      </w:pPr>
      <w:r w:rsidRPr="0072356F">
        <w:rPr>
          <w:rFonts w:ascii="Times New Roman" w:hAnsi="Times New Roman" w:cs="Times New Roman"/>
          <w:lang w:eastAsia="ar-SA"/>
        </w:rPr>
        <w:t xml:space="preserve">Šių veiklų metu vaikai tobulins aplinkos pažinimo, meninės raiškos, sakytinės kalbos,  estetinio suvokimo bei santykiai su </w:t>
      </w:r>
      <w:r w:rsidR="00081415" w:rsidRPr="0072356F">
        <w:rPr>
          <w:rFonts w:ascii="Times New Roman" w:hAnsi="Times New Roman" w:cs="Times New Roman"/>
          <w:lang w:eastAsia="ar-SA"/>
        </w:rPr>
        <w:t>bendraamžiais</w:t>
      </w:r>
      <w:r w:rsidRPr="0072356F">
        <w:rPr>
          <w:rFonts w:ascii="Times New Roman" w:hAnsi="Times New Roman" w:cs="Times New Roman"/>
          <w:lang w:eastAsia="ar-SA"/>
        </w:rPr>
        <w:t xml:space="preserve"> sritis. Siekiant motyvuotų vaikų judesių,  jiems nusakomos aiškios veiksmo aplinkybės. Vaikai kūno judesių, įvairių emocijų pagalba  bus skatinami improvizuoti, kurti, fantazuoti. </w:t>
      </w:r>
    </w:p>
    <w:p w:rsidR="007509DB" w:rsidRPr="0072356F" w:rsidRDefault="007509DB" w:rsidP="007509DB">
      <w:pPr>
        <w:suppressAutoHyphens/>
        <w:spacing w:after="0" w:line="360" w:lineRule="auto"/>
        <w:jc w:val="both"/>
        <w:rPr>
          <w:rFonts w:ascii="Times New Roman" w:hAnsi="Times New Roman" w:cs="Times New Roman"/>
          <w:lang w:eastAsia="ar-SA"/>
        </w:rPr>
      </w:pPr>
      <w:r w:rsidRPr="0072356F">
        <w:rPr>
          <w:rFonts w:ascii="Times New Roman" w:hAnsi="Times New Roman" w:cs="Times New Roman"/>
          <w:lang w:eastAsia="ar-SA"/>
        </w:rPr>
        <w:t xml:space="preserve">Lankydamiesi bityne, vaikai praturtins, pagilins  savo žinias apie biteles bei  jų gyvenimo būdą.  Vaikai pasitelkdami  išradingumą, menines saviraiškos galimybes, įsivaizduos, mąstys apie tam tikrą vaizdinį ir ras priemonių jam perteikti. Veikdami įvairių situacijų metu vaikai pagerins kūrybinės raiškos gebėjimus, </w:t>
      </w:r>
      <w:r w:rsidRPr="0072356F">
        <w:rPr>
          <w:rFonts w:ascii="Times New Roman" w:hAnsi="Times New Roman" w:cs="Times New Roman"/>
          <w:color w:val="000000"/>
          <w:lang w:eastAsia="ar-SA"/>
        </w:rPr>
        <w:t xml:space="preserve">atskleis  veikėjų nuotaiką, judesius, vaidybos patyrimą. </w:t>
      </w:r>
    </w:p>
    <w:p w:rsidR="007509DB" w:rsidRPr="0072356F" w:rsidRDefault="007509DB" w:rsidP="007509DB">
      <w:pPr>
        <w:suppressAutoHyphens/>
        <w:spacing w:after="0" w:line="360" w:lineRule="auto"/>
        <w:jc w:val="both"/>
        <w:rPr>
          <w:rFonts w:ascii="Times New Roman" w:hAnsi="Times New Roman" w:cs="Times New Roman"/>
          <w:lang w:eastAsia="ar-SA"/>
        </w:rPr>
      </w:pPr>
      <w:r w:rsidRPr="0072356F">
        <w:rPr>
          <w:rFonts w:ascii="Times New Roman" w:hAnsi="Times New Roman" w:cs="Times New Roman"/>
          <w:lang w:eastAsia="ar-SA"/>
        </w:rPr>
        <w:t>Sukurtų siužetų pagalba sieksiu padėti vaikams perprasti  bitučių gyvenimo būdą, skatinsiu jų įtraukti vaiką į kūrybą.</w:t>
      </w:r>
    </w:p>
    <w:p w:rsidR="007509DB" w:rsidRPr="0072356F" w:rsidRDefault="007509DB" w:rsidP="007509DB">
      <w:pPr>
        <w:suppressAutoHyphens/>
        <w:spacing w:after="0" w:line="360" w:lineRule="auto"/>
        <w:jc w:val="both"/>
        <w:rPr>
          <w:rFonts w:ascii="Times New Roman" w:hAnsi="Times New Roman" w:cs="Times New Roman"/>
          <w:color w:val="000000"/>
          <w:lang w:eastAsia="ar-SA"/>
        </w:rPr>
      </w:pPr>
      <w:r w:rsidRPr="0072356F">
        <w:rPr>
          <w:rFonts w:ascii="Times New Roman" w:hAnsi="Times New Roman" w:cs="Times New Roman"/>
          <w:lang w:eastAsia="ar-SA"/>
        </w:rPr>
        <w:t xml:space="preserve">Manau, kad vaikams patiks </w:t>
      </w:r>
      <w:r w:rsidRPr="0072356F">
        <w:rPr>
          <w:rFonts w:ascii="Times New Roman" w:hAnsi="Times New Roman" w:cs="Times New Roman"/>
          <w:color w:val="000000"/>
          <w:lang w:eastAsia="ar-SA"/>
        </w:rPr>
        <w:t>atlikti vaidmenis, įsivaizduoti save esant pasirinktu veikėju. Stebėdami  jo poelgius, vaidmenų atlikimą galėsime spręsti apie tai ko jis išmoko.</w:t>
      </w:r>
    </w:p>
    <w:p w:rsidR="007509DB" w:rsidRPr="007509DB" w:rsidRDefault="007509DB" w:rsidP="007509DB">
      <w:pPr>
        <w:rPr>
          <w:rFonts w:ascii="Times New Roman" w:hAnsi="Times New Roman" w:cs="Times New Roman"/>
          <w:sz w:val="16"/>
          <w:szCs w:val="16"/>
        </w:rPr>
      </w:pPr>
    </w:p>
    <w:p w:rsidR="007509DB" w:rsidRPr="0072356F" w:rsidRDefault="007509DB" w:rsidP="007509DB">
      <w:pPr>
        <w:tabs>
          <w:tab w:val="left" w:pos="284"/>
        </w:tabs>
        <w:spacing w:after="0"/>
        <w:jc w:val="center"/>
        <w:rPr>
          <w:rFonts w:ascii="Times New Roman" w:hAnsi="Times New Roman" w:cs="Times New Roman"/>
          <w:b/>
        </w:rPr>
      </w:pPr>
      <w:r w:rsidRPr="0072356F">
        <w:rPr>
          <w:rFonts w:ascii="Times New Roman" w:hAnsi="Times New Roman" w:cs="Times New Roman"/>
          <w:b/>
        </w:rPr>
        <w:t>Literatūra</w:t>
      </w:r>
    </w:p>
    <w:p w:rsidR="007509DB" w:rsidRPr="0072356F" w:rsidRDefault="007509DB" w:rsidP="007509DB">
      <w:pPr>
        <w:tabs>
          <w:tab w:val="left" w:pos="284"/>
          <w:tab w:val="left" w:pos="9072"/>
        </w:tabs>
        <w:spacing w:after="0"/>
        <w:ind w:right="284"/>
        <w:jc w:val="center"/>
        <w:rPr>
          <w:rFonts w:ascii="Times New Roman" w:hAnsi="Times New Roman" w:cs="Times New Roman"/>
          <w:b/>
        </w:rPr>
      </w:pPr>
    </w:p>
    <w:p w:rsidR="007509DB" w:rsidRPr="0072356F" w:rsidRDefault="007509DB" w:rsidP="007509DB">
      <w:pPr>
        <w:numPr>
          <w:ilvl w:val="0"/>
          <w:numId w:val="9"/>
        </w:numPr>
        <w:tabs>
          <w:tab w:val="left" w:pos="284"/>
          <w:tab w:val="left" w:pos="9072"/>
        </w:tabs>
        <w:spacing w:after="0" w:line="360" w:lineRule="auto"/>
        <w:ind w:left="0" w:right="284" w:firstLine="0"/>
        <w:contextualSpacing/>
        <w:jc w:val="both"/>
        <w:rPr>
          <w:rFonts w:ascii="Times New Roman" w:hAnsi="Times New Roman" w:cs="Times New Roman"/>
        </w:rPr>
      </w:pPr>
      <w:r w:rsidRPr="0072356F">
        <w:rPr>
          <w:rFonts w:ascii="Times New Roman" w:hAnsi="Times New Roman" w:cs="Times New Roman"/>
        </w:rPr>
        <w:t xml:space="preserve">Bendroji priešmokyklinio ugdymo ir ugdymosi programa. (2002). – Vilnius: Švietimo aprūpinimo centras. </w:t>
      </w:r>
    </w:p>
    <w:p w:rsidR="007509DB" w:rsidRPr="0072356F" w:rsidRDefault="007509DB" w:rsidP="007509DB">
      <w:pPr>
        <w:numPr>
          <w:ilvl w:val="0"/>
          <w:numId w:val="9"/>
        </w:numPr>
        <w:tabs>
          <w:tab w:val="left" w:pos="284"/>
          <w:tab w:val="left" w:pos="9072"/>
        </w:tabs>
        <w:spacing w:after="0" w:line="360" w:lineRule="auto"/>
        <w:ind w:left="0" w:right="284" w:firstLine="0"/>
        <w:contextualSpacing/>
        <w:jc w:val="both"/>
        <w:rPr>
          <w:rFonts w:ascii="Times New Roman" w:hAnsi="Times New Roman" w:cs="Times New Roman"/>
        </w:rPr>
      </w:pPr>
      <w:r w:rsidRPr="0072356F">
        <w:rPr>
          <w:rFonts w:ascii="Times New Roman" w:hAnsi="Times New Roman" w:cs="Times New Roman"/>
        </w:rPr>
        <w:t>Ikimokyklinio amžiaus vaikų pasiekimų aprašas.(2014). Švietimo ir mokslo ministerijos Švietimo aprūpinimo centras.</w:t>
      </w:r>
    </w:p>
    <w:p w:rsidR="007509DB" w:rsidRPr="0072356F" w:rsidRDefault="007509DB" w:rsidP="007509DB">
      <w:pPr>
        <w:numPr>
          <w:ilvl w:val="0"/>
          <w:numId w:val="9"/>
        </w:numPr>
        <w:tabs>
          <w:tab w:val="left" w:pos="284"/>
          <w:tab w:val="left" w:pos="9072"/>
        </w:tabs>
        <w:spacing w:after="0" w:line="360" w:lineRule="auto"/>
        <w:ind w:left="0" w:right="284" w:firstLine="0"/>
        <w:contextualSpacing/>
        <w:jc w:val="both"/>
        <w:rPr>
          <w:rFonts w:ascii="Times New Roman" w:hAnsi="Times New Roman" w:cs="Times New Roman"/>
        </w:rPr>
      </w:pPr>
      <w:proofErr w:type="spellStart"/>
      <w:r w:rsidRPr="0072356F">
        <w:rPr>
          <w:rFonts w:ascii="Times New Roman" w:hAnsi="Times New Roman" w:cs="Times New Roman"/>
        </w:rPr>
        <w:lastRenderedPageBreak/>
        <w:t>Gardner</w:t>
      </w:r>
      <w:proofErr w:type="spellEnd"/>
      <w:r w:rsidRPr="0072356F">
        <w:rPr>
          <w:rFonts w:ascii="Times New Roman" w:hAnsi="Times New Roman" w:cs="Times New Roman"/>
        </w:rPr>
        <w:t xml:space="preserve"> H. (2000). Kognityvinė revoliucija ir jos poveikis vaiko – dailininko supratimui bei ugdymui // šiuolaikinės meninio ugdymo </w:t>
      </w:r>
      <w:proofErr w:type="spellStart"/>
      <w:r w:rsidRPr="0072356F">
        <w:rPr>
          <w:rFonts w:ascii="Times New Roman" w:hAnsi="Times New Roman" w:cs="Times New Roman"/>
        </w:rPr>
        <w:t>koncepsijos</w:t>
      </w:r>
      <w:proofErr w:type="spellEnd"/>
      <w:r w:rsidRPr="0072356F">
        <w:rPr>
          <w:rFonts w:ascii="Times New Roman" w:hAnsi="Times New Roman" w:cs="Times New Roman"/>
        </w:rPr>
        <w:t xml:space="preserve">: meninio </w:t>
      </w:r>
      <w:proofErr w:type="spellStart"/>
      <w:r w:rsidRPr="0072356F">
        <w:rPr>
          <w:rFonts w:ascii="Times New Roman" w:hAnsi="Times New Roman" w:cs="Times New Roman"/>
        </w:rPr>
        <w:t>ugrymo</w:t>
      </w:r>
      <w:proofErr w:type="spellEnd"/>
      <w:r w:rsidRPr="0072356F">
        <w:rPr>
          <w:rFonts w:ascii="Times New Roman" w:hAnsi="Times New Roman" w:cs="Times New Roman"/>
        </w:rPr>
        <w:t xml:space="preserve"> teorija/ </w:t>
      </w:r>
      <w:proofErr w:type="spellStart"/>
      <w:r w:rsidRPr="0072356F">
        <w:rPr>
          <w:rFonts w:ascii="Times New Roman" w:hAnsi="Times New Roman" w:cs="Times New Roman"/>
        </w:rPr>
        <w:t>Sud</w:t>
      </w:r>
      <w:proofErr w:type="spellEnd"/>
      <w:r w:rsidRPr="0072356F">
        <w:rPr>
          <w:rFonts w:ascii="Times New Roman" w:hAnsi="Times New Roman" w:cs="Times New Roman"/>
        </w:rPr>
        <w:t xml:space="preserve">. V. Matonis. – Vilnius. </w:t>
      </w:r>
    </w:p>
    <w:p w:rsidR="007509DB" w:rsidRPr="0072356F" w:rsidRDefault="007509DB" w:rsidP="007509DB">
      <w:pPr>
        <w:numPr>
          <w:ilvl w:val="0"/>
          <w:numId w:val="9"/>
        </w:numPr>
        <w:tabs>
          <w:tab w:val="left" w:pos="284"/>
          <w:tab w:val="left" w:pos="9072"/>
        </w:tabs>
        <w:spacing w:after="0" w:line="360" w:lineRule="auto"/>
        <w:ind w:left="0" w:right="284" w:firstLine="0"/>
        <w:contextualSpacing/>
        <w:jc w:val="both"/>
        <w:rPr>
          <w:rFonts w:ascii="Times New Roman" w:hAnsi="Times New Roman" w:cs="Times New Roman"/>
        </w:rPr>
      </w:pPr>
      <w:r w:rsidRPr="0072356F">
        <w:rPr>
          <w:rFonts w:ascii="Times New Roman" w:hAnsi="Times New Roman" w:cs="Times New Roman"/>
        </w:rPr>
        <w:t xml:space="preserve">Kazragytė V.(1993). </w:t>
      </w:r>
      <w:proofErr w:type="spellStart"/>
      <w:r w:rsidRPr="0072356F">
        <w:rPr>
          <w:rFonts w:ascii="Times New Roman" w:hAnsi="Times New Roman" w:cs="Times New Roman"/>
        </w:rPr>
        <w:t>Dramatizacija</w:t>
      </w:r>
      <w:proofErr w:type="spellEnd"/>
      <w:r w:rsidRPr="0072356F">
        <w:rPr>
          <w:rFonts w:ascii="Times New Roman" w:hAnsi="Times New Roman" w:cs="Times New Roman"/>
        </w:rPr>
        <w:t xml:space="preserve"> // Vaikų darželių programa “</w:t>
      </w:r>
      <w:proofErr w:type="spellStart"/>
      <w:r w:rsidRPr="0072356F">
        <w:rPr>
          <w:rFonts w:ascii="Times New Roman" w:hAnsi="Times New Roman" w:cs="Times New Roman"/>
        </w:rPr>
        <w:t>Vėrinėlis</w:t>
      </w:r>
      <w:proofErr w:type="spellEnd"/>
      <w:r w:rsidRPr="0072356F">
        <w:rPr>
          <w:rFonts w:ascii="Times New Roman" w:hAnsi="Times New Roman" w:cs="Times New Roman"/>
        </w:rPr>
        <w:t>“. – Vilnius: Leidybos centras.</w:t>
      </w:r>
    </w:p>
    <w:p w:rsidR="007509DB" w:rsidRPr="0072356F" w:rsidRDefault="007509DB" w:rsidP="007509DB">
      <w:pPr>
        <w:numPr>
          <w:ilvl w:val="0"/>
          <w:numId w:val="9"/>
        </w:numPr>
        <w:tabs>
          <w:tab w:val="left" w:pos="284"/>
          <w:tab w:val="left" w:pos="9072"/>
        </w:tabs>
        <w:spacing w:after="0" w:line="360" w:lineRule="auto"/>
        <w:ind w:left="0" w:right="284" w:firstLine="0"/>
        <w:contextualSpacing/>
        <w:jc w:val="both"/>
        <w:rPr>
          <w:rFonts w:ascii="Times New Roman" w:hAnsi="Times New Roman" w:cs="Times New Roman"/>
        </w:rPr>
      </w:pPr>
      <w:r w:rsidRPr="0072356F">
        <w:rPr>
          <w:rFonts w:ascii="Times New Roman" w:hAnsi="Times New Roman" w:cs="Times New Roman"/>
        </w:rPr>
        <w:t>Kazragytė V. (2008). Priešmokyklinio amžiaus vaikų vaidybos gebėjimų ugdymas,</w:t>
      </w:r>
      <w:r w:rsidRPr="0072356F">
        <w:rPr>
          <w:rFonts w:ascii="Times New Roman" w:hAnsi="Times New Roman" w:cs="Times New Roman"/>
          <w:lang w:eastAsia="lt-LT"/>
        </w:rPr>
        <w:t xml:space="preserve"> </w:t>
      </w:r>
      <w:r w:rsidRPr="0072356F">
        <w:rPr>
          <w:rFonts w:ascii="Times New Roman" w:hAnsi="Times New Roman" w:cs="Times New Roman"/>
        </w:rPr>
        <w:t>Vilnius.</w:t>
      </w:r>
    </w:p>
    <w:p w:rsidR="007509DB" w:rsidRPr="0072356F" w:rsidRDefault="007509DB" w:rsidP="007509DB">
      <w:pPr>
        <w:numPr>
          <w:ilvl w:val="0"/>
          <w:numId w:val="9"/>
        </w:numPr>
        <w:tabs>
          <w:tab w:val="left" w:pos="284"/>
          <w:tab w:val="left" w:pos="9072"/>
        </w:tabs>
        <w:spacing w:after="0" w:line="360" w:lineRule="auto"/>
        <w:ind w:left="0" w:right="284" w:firstLine="0"/>
        <w:contextualSpacing/>
        <w:jc w:val="both"/>
        <w:rPr>
          <w:rFonts w:ascii="Times New Roman" w:hAnsi="Times New Roman" w:cs="Times New Roman"/>
        </w:rPr>
      </w:pPr>
      <w:r w:rsidRPr="0072356F">
        <w:rPr>
          <w:rFonts w:ascii="Times New Roman" w:hAnsi="Times New Roman" w:cs="Times New Roman"/>
        </w:rPr>
        <w:t xml:space="preserve">Kazragytė V. (2011). Mažųjų vaidyba, Vilnius. </w:t>
      </w:r>
    </w:p>
    <w:p w:rsidR="007509DB" w:rsidRPr="0072356F" w:rsidRDefault="007509DB" w:rsidP="007509DB">
      <w:pPr>
        <w:tabs>
          <w:tab w:val="left" w:pos="284"/>
          <w:tab w:val="left" w:pos="9072"/>
        </w:tabs>
        <w:spacing w:after="0" w:line="360" w:lineRule="auto"/>
        <w:ind w:right="284"/>
        <w:contextualSpacing/>
        <w:jc w:val="both"/>
        <w:rPr>
          <w:rFonts w:ascii="Times New Roman" w:hAnsi="Times New Roman" w:cs="Times New Roman"/>
          <w:b/>
        </w:rPr>
      </w:pPr>
      <w:r w:rsidRPr="0072356F">
        <w:rPr>
          <w:rFonts w:ascii="Times New Roman" w:hAnsi="Times New Roman" w:cs="Times New Roman"/>
          <w:b/>
        </w:rPr>
        <w:t xml:space="preserve">Prieiga per internetą: </w:t>
      </w:r>
    </w:p>
    <w:p w:rsidR="007509DB" w:rsidRPr="0072356F" w:rsidRDefault="007509DB" w:rsidP="007509DB">
      <w:pPr>
        <w:tabs>
          <w:tab w:val="left" w:pos="284"/>
          <w:tab w:val="left" w:pos="9072"/>
        </w:tabs>
        <w:spacing w:after="0" w:line="360" w:lineRule="auto"/>
        <w:ind w:right="284"/>
        <w:contextualSpacing/>
        <w:rPr>
          <w:rFonts w:ascii="Times New Roman" w:hAnsi="Times New Roman" w:cs="Times New Roman"/>
          <w:b/>
        </w:rPr>
      </w:pPr>
      <w:r w:rsidRPr="0072356F">
        <w:rPr>
          <w:rFonts w:ascii="Times New Roman" w:hAnsi="Times New Roman" w:cs="Times New Roman"/>
          <w:bCs/>
        </w:rPr>
        <w:t xml:space="preserve">1. </w:t>
      </w:r>
      <w:proofErr w:type="spellStart"/>
      <w:r w:rsidRPr="0072356F">
        <w:rPr>
          <w:rFonts w:ascii="Times New Roman" w:hAnsi="Times New Roman" w:cs="Times New Roman"/>
          <w:bCs/>
        </w:rPr>
        <w:t>Klumbienė</w:t>
      </w:r>
      <w:proofErr w:type="spellEnd"/>
      <w:r w:rsidRPr="0072356F">
        <w:rPr>
          <w:rFonts w:ascii="Times New Roman" w:hAnsi="Times New Roman" w:cs="Times New Roman"/>
          <w:bCs/>
        </w:rPr>
        <w:t xml:space="preserve">, J. </w:t>
      </w:r>
      <w:r w:rsidRPr="0072356F">
        <w:rPr>
          <w:rFonts w:ascii="Times New Roman" w:hAnsi="Times New Roman" w:cs="Times New Roman"/>
          <w:b/>
          <w:bCs/>
        </w:rPr>
        <w:t>(</w:t>
      </w:r>
      <w:hyperlink r:id="rId12" w:tooltip="Archyvas (2009-06-13)" w:history="1">
        <w:r w:rsidRPr="0072356F">
          <w:rPr>
            <w:rStyle w:val="Hyperlink"/>
            <w:rFonts w:ascii="Times New Roman" w:hAnsi="Times New Roman" w:cs="Times New Roman"/>
            <w:bCs/>
            <w:color w:val="000000"/>
          </w:rPr>
          <w:t>2009).</w:t>
        </w:r>
      </w:hyperlink>
      <w:r w:rsidRPr="0072356F">
        <w:rPr>
          <w:rFonts w:ascii="Times New Roman" w:hAnsi="Times New Roman" w:cs="Times New Roman"/>
          <w:bCs/>
        </w:rPr>
        <w:t xml:space="preserve"> </w:t>
      </w:r>
      <w:r w:rsidRPr="0072356F">
        <w:rPr>
          <w:rFonts w:ascii="Times New Roman" w:hAnsi="Times New Roman" w:cs="Times New Roman"/>
          <w:i/>
          <w:shd w:val="clear" w:color="auto" w:fill="FFFFFF"/>
        </w:rPr>
        <w:t xml:space="preserve">Apie bičių  gyvenimą. </w:t>
      </w:r>
      <w:hyperlink r:id="rId13" w:history="1">
        <w:r w:rsidRPr="0072356F">
          <w:rPr>
            <w:rStyle w:val="Hyperlink"/>
            <w:rFonts w:ascii="Times New Roman" w:hAnsi="Times New Roman" w:cs="Times New Roman"/>
          </w:rPr>
          <w:t>http://www.ve.lt/naujienos/laisvalaikis/ivairybes/apie-biciu-gyvenima/</w:t>
        </w:r>
      </w:hyperlink>
    </w:p>
    <w:p w:rsidR="007509DB" w:rsidRPr="0072356F" w:rsidRDefault="007509DB" w:rsidP="007509DB">
      <w:pPr>
        <w:tabs>
          <w:tab w:val="left" w:pos="284"/>
          <w:tab w:val="left" w:pos="9072"/>
        </w:tabs>
        <w:spacing w:after="0" w:line="360" w:lineRule="auto"/>
        <w:ind w:right="284"/>
        <w:contextualSpacing/>
        <w:jc w:val="both"/>
        <w:rPr>
          <w:rFonts w:ascii="Times New Roman" w:hAnsi="Times New Roman" w:cs="Times New Roman"/>
        </w:rPr>
      </w:pPr>
      <w:r w:rsidRPr="0072356F">
        <w:rPr>
          <w:rFonts w:ascii="Times New Roman" w:hAnsi="Times New Roman" w:cs="Times New Roman"/>
        </w:rPr>
        <w:t xml:space="preserve">2. </w:t>
      </w:r>
      <w:proofErr w:type="spellStart"/>
      <w:r w:rsidRPr="0072356F">
        <w:rPr>
          <w:rFonts w:ascii="Times New Roman" w:hAnsi="Times New Roman" w:cs="Times New Roman"/>
        </w:rPr>
        <w:t>Tautkienė</w:t>
      </w:r>
      <w:proofErr w:type="spellEnd"/>
      <w:r w:rsidRPr="0072356F">
        <w:rPr>
          <w:rFonts w:ascii="Times New Roman" w:hAnsi="Times New Roman" w:cs="Times New Roman"/>
        </w:rPr>
        <w:t xml:space="preserve"> E. (2013). </w:t>
      </w:r>
      <w:r w:rsidRPr="0072356F">
        <w:rPr>
          <w:rFonts w:ascii="Times New Roman" w:hAnsi="Times New Roman" w:cs="Times New Roman"/>
          <w:i/>
        </w:rPr>
        <w:t>Vaidybinė veikla viena iš vaiko kūrybiškumo ugdymo formų</w:t>
      </w:r>
      <w:r w:rsidRPr="0072356F">
        <w:rPr>
          <w:rFonts w:ascii="Times New Roman" w:hAnsi="Times New Roman" w:cs="Times New Roman"/>
        </w:rPr>
        <w:t xml:space="preserve">. </w:t>
      </w:r>
      <w:hyperlink r:id="rId14" w:history="1">
        <w:r w:rsidRPr="0072356F">
          <w:rPr>
            <w:rStyle w:val="Hyperlink"/>
            <w:rFonts w:ascii="Times New Roman" w:hAnsi="Times New Roman" w:cs="Times New Roman"/>
          </w:rPr>
          <w:t>https://straipsniai.lt/mama-ir-vaikas/vaidybine-veikla-viena-is-vaiko-kurybiskumo-ugdymo-formu/</w:t>
        </w:r>
      </w:hyperlink>
    </w:p>
    <w:p w:rsidR="007509DB" w:rsidRPr="0072356F" w:rsidRDefault="007509DB" w:rsidP="007509DB">
      <w:pPr>
        <w:tabs>
          <w:tab w:val="left" w:pos="284"/>
          <w:tab w:val="left" w:pos="9072"/>
        </w:tabs>
        <w:spacing w:after="0" w:line="360" w:lineRule="auto"/>
        <w:ind w:right="284"/>
        <w:contextualSpacing/>
        <w:rPr>
          <w:rFonts w:ascii="Times New Roman" w:hAnsi="Times New Roman" w:cs="Times New Roman"/>
        </w:rPr>
      </w:pPr>
      <w:r w:rsidRPr="0072356F">
        <w:rPr>
          <w:rFonts w:ascii="Times New Roman" w:hAnsi="Times New Roman" w:cs="Times New Roman"/>
          <w:shd w:val="clear" w:color="auto" w:fill="FFFFFF"/>
        </w:rPr>
        <w:t>3</w:t>
      </w:r>
      <w:r w:rsidRPr="0072356F">
        <w:rPr>
          <w:rFonts w:ascii="Times New Roman" w:hAnsi="Times New Roman" w:cs="Times New Roman"/>
          <w:i/>
          <w:shd w:val="clear" w:color="auto" w:fill="FFFFFF"/>
        </w:rPr>
        <w:t>.Vagystė vidury baltos dienos... arba reportažas iš avilio</w:t>
      </w:r>
      <w:r w:rsidRPr="0072356F">
        <w:rPr>
          <w:rFonts w:ascii="Times New Roman" w:hAnsi="Times New Roman" w:cs="Times New Roman"/>
          <w:shd w:val="clear" w:color="auto" w:fill="FFFFFF"/>
        </w:rPr>
        <w:t>.</w:t>
      </w:r>
      <w:r w:rsidRPr="0072356F">
        <w:rPr>
          <w:rFonts w:ascii="Times New Roman" w:hAnsi="Times New Roman" w:cs="Times New Roman"/>
        </w:rPr>
        <w:t xml:space="preserve"> (2011). </w:t>
      </w:r>
      <w:hyperlink r:id="rId15" w:history="1">
        <w:r w:rsidRPr="0072356F">
          <w:rPr>
            <w:rFonts w:ascii="Times New Roman" w:hAnsi="Times New Roman" w:cs="Times New Roman"/>
            <w:color w:val="0000FF"/>
          </w:rPr>
          <w:t>https://www.efoto.lt/node/642945</w:t>
        </w:r>
      </w:hyperlink>
      <w:r w:rsidRPr="0072356F">
        <w:rPr>
          <w:rFonts w:ascii="Times New Roman" w:hAnsi="Times New Roman" w:cs="Times New Roman"/>
        </w:rPr>
        <w:t xml:space="preserve">  </w:t>
      </w:r>
    </w:p>
    <w:p w:rsidR="007509DB" w:rsidRPr="0072356F" w:rsidRDefault="007509DB" w:rsidP="007509DB">
      <w:pPr>
        <w:pStyle w:val="ListParagraph1"/>
        <w:spacing w:line="360" w:lineRule="auto"/>
        <w:ind w:left="0"/>
        <w:rPr>
          <w:rFonts w:ascii="Times New Roman" w:hAnsi="Times New Roman"/>
          <w:color w:val="0000FF"/>
        </w:rPr>
      </w:pPr>
      <w:r w:rsidRPr="0072356F">
        <w:rPr>
          <w:rFonts w:ascii="Times New Roman" w:hAnsi="Times New Roman"/>
        </w:rPr>
        <w:t xml:space="preserve">4. Žukauskaitė, I. Savaitraštis „Prie kavos“ (2014) . </w:t>
      </w:r>
      <w:r w:rsidRPr="0072356F">
        <w:rPr>
          <w:rFonts w:ascii="Times New Roman" w:hAnsi="Times New Roman"/>
          <w:i/>
        </w:rPr>
        <w:t>Ką gali išgydyti paprasčiausias medus: natūralūs receptai.</w:t>
      </w:r>
      <w:r w:rsidRPr="0072356F">
        <w:rPr>
          <w:rFonts w:ascii="Times New Roman" w:hAnsi="Times New Roman"/>
          <w:color w:val="000080"/>
        </w:rPr>
        <w:t xml:space="preserve"> </w:t>
      </w:r>
      <w:r w:rsidRPr="0072356F">
        <w:rPr>
          <w:rFonts w:ascii="Times New Roman" w:hAnsi="Times New Roman"/>
          <w:color w:val="0000FF"/>
        </w:rPr>
        <w:t>https://www.delfi.lt/gyvenimas/grozis_ir_sveikata/ka-gali-isgydyti-paprasciausias-medus-naturalus-receptai.d?id=64348406</w:t>
      </w:r>
    </w:p>
    <w:p w:rsidR="007509DB" w:rsidRDefault="007509DB" w:rsidP="00AB1E2D">
      <w:pPr>
        <w:rPr>
          <w:rFonts w:ascii="Times New Roman" w:hAnsi="Times New Roman" w:cs="Times New Roman"/>
        </w:rPr>
      </w:pPr>
    </w:p>
    <w:p w:rsidR="001046E0" w:rsidRDefault="008F747C" w:rsidP="00AB1E2D">
      <w:pPr>
        <w:rPr>
          <w:rFonts w:ascii="Times New Roman" w:hAnsi="Times New Roman" w:cs="Times New Roman"/>
        </w:rPr>
      </w:pPr>
      <w:r>
        <w:rPr>
          <w:rFonts w:ascii="Times New Roman" w:hAnsi="Times New Roman" w:cs="Times New Roman"/>
        </w:rPr>
        <w:t>A</w:t>
      </w:r>
      <w:r w:rsidR="009211E5" w:rsidRPr="009211E5">
        <w:rPr>
          <w:rFonts w:ascii="Times New Roman" w:hAnsi="Times New Roman" w:cs="Times New Roman"/>
        </w:rPr>
        <w:t xml:space="preserve">utorė: </w:t>
      </w:r>
      <w:proofErr w:type="spellStart"/>
      <w:r w:rsidR="00081415" w:rsidRPr="00081415">
        <w:rPr>
          <w:rFonts w:ascii="Times New Roman" w:hAnsi="Times New Roman" w:cs="Times New Roman"/>
        </w:rPr>
        <w:t>Anželika</w:t>
      </w:r>
      <w:proofErr w:type="spellEnd"/>
      <w:r w:rsidR="00081415" w:rsidRPr="00081415">
        <w:rPr>
          <w:rFonts w:ascii="Times New Roman" w:hAnsi="Times New Roman" w:cs="Times New Roman"/>
        </w:rPr>
        <w:t xml:space="preserve"> </w:t>
      </w:r>
      <w:proofErr w:type="spellStart"/>
      <w:r w:rsidR="00081415" w:rsidRPr="00081415">
        <w:rPr>
          <w:rFonts w:ascii="Times New Roman" w:hAnsi="Times New Roman" w:cs="Times New Roman"/>
        </w:rPr>
        <w:t>Ševčiukienė</w:t>
      </w:r>
      <w:proofErr w:type="spellEnd"/>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081415">
        <w:rPr>
          <w:rFonts w:ascii="Times New Roman" w:hAnsi="Times New Roman" w:cs="Times New Roman"/>
        </w:rPr>
        <w:t>Kėdainių lopšelis-darželis</w:t>
      </w:r>
      <w:r w:rsidR="00081415" w:rsidRPr="00081415">
        <w:rPr>
          <w:rFonts w:ascii="Times New Roman" w:hAnsi="Times New Roman" w:cs="Times New Roman"/>
        </w:rPr>
        <w:t xml:space="preserve"> </w:t>
      </w:r>
      <w:r w:rsidR="00F1360B" w:rsidRPr="00F1360B">
        <w:rPr>
          <w:rFonts w:ascii="Times New Roman" w:hAnsi="Times New Roman" w:cs="Times New Roman"/>
        </w:rPr>
        <w:t>„</w:t>
      </w:r>
      <w:r w:rsidR="00081415">
        <w:rPr>
          <w:rFonts w:ascii="Times New Roman" w:hAnsi="Times New Roman" w:cs="Times New Roman"/>
        </w:rPr>
        <w:t>Puriena</w:t>
      </w:r>
      <w:r w:rsidR="00F1360B" w:rsidRPr="00F1360B">
        <w:rPr>
          <w:rFonts w:ascii="Times New Roman" w:hAnsi="Times New Roman" w:cs="Times New Roman"/>
        </w:rPr>
        <w:t>“</w:t>
      </w:r>
      <w:r w:rsidR="00B3773F">
        <w:rPr>
          <w:rFonts w:ascii="Times New Roman" w:hAnsi="Times New Roman" w:cs="Times New Roman"/>
        </w:rPr>
        <w:t>.</w:t>
      </w:r>
    </w:p>
    <w:sectPr w:rsidR="00B3773F" w:rsidRPr="00B3773F" w:rsidSect="004608EB">
      <w:headerReference w:type="even" r:id="rId16"/>
      <w:headerReference w:type="default" r:id="rId17"/>
      <w:footerReference w:type="even" r:id="rId18"/>
      <w:footerReference w:type="default" r:id="rId19"/>
      <w:headerReference w:type="first" r:id="rId20"/>
      <w:footerReference w:type="first" r:id="rId21"/>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2B" w:rsidRDefault="00633F2B" w:rsidP="006E7E86">
      <w:pPr>
        <w:spacing w:after="0" w:line="240" w:lineRule="auto"/>
      </w:pPr>
      <w:r>
        <w:separator/>
      </w:r>
    </w:p>
  </w:endnote>
  <w:endnote w:type="continuationSeparator" w:id="0">
    <w:p w:rsidR="00633F2B" w:rsidRDefault="00633F2B"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2B" w:rsidRDefault="00633F2B" w:rsidP="006E7E86">
      <w:pPr>
        <w:spacing w:after="0" w:line="240" w:lineRule="auto"/>
      </w:pPr>
      <w:r>
        <w:separator/>
      </w:r>
    </w:p>
  </w:footnote>
  <w:footnote w:type="continuationSeparator" w:id="0">
    <w:p w:rsidR="00633F2B" w:rsidRDefault="00633F2B"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9F8"/>
    <w:multiLevelType w:val="hybridMultilevel"/>
    <w:tmpl w:val="116E0790"/>
    <w:lvl w:ilvl="0" w:tplc="04270001">
      <w:start w:val="1"/>
      <w:numFmt w:val="bullet"/>
      <w:lvlText w:val=""/>
      <w:lvlJc w:val="left"/>
      <w:pPr>
        <w:ind w:left="776" w:hanging="360"/>
      </w:pPr>
      <w:rPr>
        <w:rFonts w:ascii="Symbol" w:hAnsi="Symbol" w:hint="default"/>
      </w:rPr>
    </w:lvl>
    <w:lvl w:ilvl="1" w:tplc="04270003" w:tentative="1">
      <w:start w:val="1"/>
      <w:numFmt w:val="bullet"/>
      <w:lvlText w:val="o"/>
      <w:lvlJc w:val="left"/>
      <w:pPr>
        <w:ind w:left="1496" w:hanging="360"/>
      </w:pPr>
      <w:rPr>
        <w:rFonts w:ascii="Courier New" w:hAnsi="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hint="default"/>
      </w:rPr>
    </w:lvl>
    <w:lvl w:ilvl="8" w:tplc="04270005" w:tentative="1">
      <w:start w:val="1"/>
      <w:numFmt w:val="bullet"/>
      <w:lvlText w:val=""/>
      <w:lvlJc w:val="left"/>
      <w:pPr>
        <w:ind w:left="6536" w:hanging="360"/>
      </w:pPr>
      <w:rPr>
        <w:rFonts w:ascii="Wingdings" w:hAnsi="Wingdings" w:hint="default"/>
      </w:rPr>
    </w:lvl>
  </w:abstractNum>
  <w:abstractNum w:abstractNumId="1" w15:restartNumberingAfterBreak="0">
    <w:nsid w:val="0DFB0387"/>
    <w:multiLevelType w:val="hybridMultilevel"/>
    <w:tmpl w:val="A1B6580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517133"/>
    <w:multiLevelType w:val="hybridMultilevel"/>
    <w:tmpl w:val="DE9A60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65B473D"/>
    <w:multiLevelType w:val="hybridMultilevel"/>
    <w:tmpl w:val="0B1A3C1E"/>
    <w:lvl w:ilvl="0" w:tplc="04270017">
      <w:start w:val="1"/>
      <w:numFmt w:val="low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A84656E"/>
    <w:multiLevelType w:val="hybridMultilevel"/>
    <w:tmpl w:val="74AC4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C3E3EAC"/>
    <w:multiLevelType w:val="hybridMultilevel"/>
    <w:tmpl w:val="023ADFC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23EE1772"/>
    <w:multiLevelType w:val="hybridMultilevel"/>
    <w:tmpl w:val="81F8AED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2B62246"/>
    <w:multiLevelType w:val="hybridMultilevel"/>
    <w:tmpl w:val="714039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4A4441"/>
    <w:multiLevelType w:val="hybridMultilevel"/>
    <w:tmpl w:val="015222F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562AF3"/>
    <w:multiLevelType w:val="hybridMultilevel"/>
    <w:tmpl w:val="B9FC999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6C722B8D"/>
    <w:multiLevelType w:val="hybridMultilevel"/>
    <w:tmpl w:val="4776D8C0"/>
    <w:lvl w:ilvl="0" w:tplc="04270017">
      <w:start w:val="1"/>
      <w:numFmt w:val="low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728E7B9C"/>
    <w:multiLevelType w:val="hybridMultilevel"/>
    <w:tmpl w:val="3BEC6132"/>
    <w:lvl w:ilvl="0" w:tplc="AD3ED8CE">
      <w:start w:val="1"/>
      <w:numFmt w:val="lowerLetter"/>
      <w:lvlText w:val="%1)"/>
      <w:lvlJc w:val="left"/>
      <w:pPr>
        <w:ind w:left="810" w:hanging="360"/>
      </w:pPr>
      <w:rPr>
        <w:rFonts w:cs="Times New Roman" w:hint="default"/>
      </w:rPr>
    </w:lvl>
    <w:lvl w:ilvl="1" w:tplc="04270019" w:tentative="1">
      <w:start w:val="1"/>
      <w:numFmt w:val="lowerLetter"/>
      <w:lvlText w:val="%2."/>
      <w:lvlJc w:val="left"/>
      <w:pPr>
        <w:ind w:left="1530" w:hanging="360"/>
      </w:pPr>
      <w:rPr>
        <w:rFonts w:cs="Times New Roman"/>
      </w:rPr>
    </w:lvl>
    <w:lvl w:ilvl="2" w:tplc="0427001B" w:tentative="1">
      <w:start w:val="1"/>
      <w:numFmt w:val="lowerRoman"/>
      <w:lvlText w:val="%3."/>
      <w:lvlJc w:val="right"/>
      <w:pPr>
        <w:ind w:left="2250" w:hanging="180"/>
      </w:pPr>
      <w:rPr>
        <w:rFonts w:cs="Times New Roman"/>
      </w:rPr>
    </w:lvl>
    <w:lvl w:ilvl="3" w:tplc="0427000F" w:tentative="1">
      <w:start w:val="1"/>
      <w:numFmt w:val="decimal"/>
      <w:lvlText w:val="%4."/>
      <w:lvlJc w:val="left"/>
      <w:pPr>
        <w:ind w:left="2970" w:hanging="360"/>
      </w:pPr>
      <w:rPr>
        <w:rFonts w:cs="Times New Roman"/>
      </w:rPr>
    </w:lvl>
    <w:lvl w:ilvl="4" w:tplc="04270019" w:tentative="1">
      <w:start w:val="1"/>
      <w:numFmt w:val="lowerLetter"/>
      <w:lvlText w:val="%5."/>
      <w:lvlJc w:val="left"/>
      <w:pPr>
        <w:ind w:left="3690" w:hanging="360"/>
      </w:pPr>
      <w:rPr>
        <w:rFonts w:cs="Times New Roman"/>
      </w:rPr>
    </w:lvl>
    <w:lvl w:ilvl="5" w:tplc="0427001B" w:tentative="1">
      <w:start w:val="1"/>
      <w:numFmt w:val="lowerRoman"/>
      <w:lvlText w:val="%6."/>
      <w:lvlJc w:val="right"/>
      <w:pPr>
        <w:ind w:left="4410" w:hanging="180"/>
      </w:pPr>
      <w:rPr>
        <w:rFonts w:cs="Times New Roman"/>
      </w:rPr>
    </w:lvl>
    <w:lvl w:ilvl="6" w:tplc="0427000F" w:tentative="1">
      <w:start w:val="1"/>
      <w:numFmt w:val="decimal"/>
      <w:lvlText w:val="%7."/>
      <w:lvlJc w:val="left"/>
      <w:pPr>
        <w:ind w:left="5130" w:hanging="360"/>
      </w:pPr>
      <w:rPr>
        <w:rFonts w:cs="Times New Roman"/>
      </w:rPr>
    </w:lvl>
    <w:lvl w:ilvl="7" w:tplc="04270019" w:tentative="1">
      <w:start w:val="1"/>
      <w:numFmt w:val="lowerLetter"/>
      <w:lvlText w:val="%8."/>
      <w:lvlJc w:val="left"/>
      <w:pPr>
        <w:ind w:left="5850" w:hanging="360"/>
      </w:pPr>
      <w:rPr>
        <w:rFonts w:cs="Times New Roman"/>
      </w:rPr>
    </w:lvl>
    <w:lvl w:ilvl="8" w:tplc="0427001B" w:tentative="1">
      <w:start w:val="1"/>
      <w:numFmt w:val="lowerRoman"/>
      <w:lvlText w:val="%9."/>
      <w:lvlJc w:val="right"/>
      <w:pPr>
        <w:ind w:left="6570" w:hanging="180"/>
      </w:pPr>
      <w:rPr>
        <w:rFonts w:cs="Times New Roman"/>
      </w:rPr>
    </w:lvl>
  </w:abstractNum>
  <w:num w:numId="1">
    <w:abstractNumId w:val="7"/>
  </w:num>
  <w:num w:numId="2">
    <w:abstractNumId w:val="4"/>
  </w:num>
  <w:num w:numId="3">
    <w:abstractNumId w:val="0"/>
  </w:num>
  <w:num w:numId="4">
    <w:abstractNumId w:val="3"/>
  </w:num>
  <w:num w:numId="5">
    <w:abstractNumId w:val="5"/>
  </w:num>
  <w:num w:numId="6">
    <w:abstractNumId w:val="10"/>
  </w:num>
  <w:num w:numId="7">
    <w:abstractNumId w:val="12"/>
  </w:num>
  <w:num w:numId="8">
    <w:abstractNumId w:val="11"/>
  </w:num>
  <w:num w:numId="9">
    <w:abstractNumId w:val="2"/>
  </w:num>
  <w:num w:numId="10">
    <w:abstractNumId w:val="8"/>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81415"/>
    <w:rsid w:val="000F5804"/>
    <w:rsid w:val="001046E0"/>
    <w:rsid w:val="001452D6"/>
    <w:rsid w:val="00147607"/>
    <w:rsid w:val="001C3DEE"/>
    <w:rsid w:val="001F115E"/>
    <w:rsid w:val="00214955"/>
    <w:rsid w:val="002425A7"/>
    <w:rsid w:val="00282DE0"/>
    <w:rsid w:val="0035222D"/>
    <w:rsid w:val="00422699"/>
    <w:rsid w:val="004608EB"/>
    <w:rsid w:val="00490737"/>
    <w:rsid w:val="004C320C"/>
    <w:rsid w:val="0050031D"/>
    <w:rsid w:val="0050528E"/>
    <w:rsid w:val="00536C37"/>
    <w:rsid w:val="00543DEF"/>
    <w:rsid w:val="0055763E"/>
    <w:rsid w:val="005B6BBF"/>
    <w:rsid w:val="00633F2B"/>
    <w:rsid w:val="00694CF0"/>
    <w:rsid w:val="00695EBD"/>
    <w:rsid w:val="006E6C84"/>
    <w:rsid w:val="006E7E86"/>
    <w:rsid w:val="007509DB"/>
    <w:rsid w:val="00865133"/>
    <w:rsid w:val="00865381"/>
    <w:rsid w:val="008E3FFB"/>
    <w:rsid w:val="008F747C"/>
    <w:rsid w:val="009211E5"/>
    <w:rsid w:val="009625E3"/>
    <w:rsid w:val="0096584E"/>
    <w:rsid w:val="00AB1E2D"/>
    <w:rsid w:val="00AB31D5"/>
    <w:rsid w:val="00B333E4"/>
    <w:rsid w:val="00B3773F"/>
    <w:rsid w:val="00BA47EE"/>
    <w:rsid w:val="00C0291D"/>
    <w:rsid w:val="00C058E0"/>
    <w:rsid w:val="00C31006"/>
    <w:rsid w:val="00C82808"/>
    <w:rsid w:val="00D41EA4"/>
    <w:rsid w:val="00D74895"/>
    <w:rsid w:val="00DB32F4"/>
    <w:rsid w:val="00DF19B4"/>
    <w:rsid w:val="00E245BB"/>
    <w:rsid w:val="00E47571"/>
    <w:rsid w:val="00EC1808"/>
    <w:rsid w:val="00EE1F55"/>
    <w:rsid w:val="00F1076D"/>
    <w:rsid w:val="00F1360B"/>
    <w:rsid w:val="00F3692B"/>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 w:type="paragraph" w:customStyle="1" w:styleId="ListParagraph1">
    <w:name w:val="List Paragraph1"/>
    <w:basedOn w:val="Normal"/>
    <w:rsid w:val="007509DB"/>
    <w:pPr>
      <w:spacing w:after="200" w:line="276" w:lineRule="auto"/>
      <w:ind w:left="720"/>
      <w:contextualSpacing/>
    </w:pPr>
    <w:rPr>
      <w:rFonts w:ascii="Calibri" w:eastAsia="Times New Roman" w:hAnsi="Calibri" w:cs="Times New Roman"/>
    </w:rPr>
  </w:style>
  <w:style w:type="paragraph" w:styleId="NormalWeb">
    <w:name w:val="Normal (Web)"/>
    <w:basedOn w:val="Normal"/>
    <w:rsid w:val="007509DB"/>
    <w:pPr>
      <w:spacing w:before="100" w:beforeAutospacing="1" w:after="100" w:afterAutospacing="1" w:line="240" w:lineRule="auto"/>
    </w:pPr>
    <w:rPr>
      <w:rFonts w:ascii="Times New Roman" w:eastAsia="Calibri" w:hAnsi="Times New Roman" w:cs="Times New Roman"/>
      <w:sz w:val="24"/>
      <w:szCs w:val="24"/>
      <w:lang w:eastAsia="lt-LT"/>
    </w:rPr>
  </w:style>
  <w:style w:type="paragraph" w:styleId="BodyTextIndent">
    <w:name w:val="Body Text Indent"/>
    <w:basedOn w:val="Normal"/>
    <w:link w:val="BodyTextIndentChar"/>
    <w:semiHidden/>
    <w:rsid w:val="007509DB"/>
    <w:pPr>
      <w:spacing w:after="120" w:line="276" w:lineRule="auto"/>
      <w:ind w:left="283"/>
    </w:pPr>
    <w:rPr>
      <w:rFonts w:ascii="Calibri" w:eastAsia="Times New Roman" w:hAnsi="Calibri" w:cs="Times New Roman"/>
    </w:rPr>
  </w:style>
  <w:style w:type="character" w:customStyle="1" w:styleId="BodyTextIndentChar">
    <w:name w:val="Body Text Indent Char"/>
    <w:basedOn w:val="DefaultParagraphFont"/>
    <w:link w:val="BodyTextIndent"/>
    <w:semiHidden/>
    <w:rsid w:val="007509D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79TKM_6zxY" TargetMode="External"/><Relationship Id="rId13" Type="http://schemas.openxmlformats.org/officeDocument/2006/relationships/hyperlink" Target="http://www.ve.lt/naujienos/laisvalaikis/ivairybes/apie-biciu-gyvenim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ve.lt/archyvas/2009-06-1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Sk4L7Zl47E" TargetMode="External"/><Relationship Id="rId5" Type="http://schemas.openxmlformats.org/officeDocument/2006/relationships/webSettings" Target="webSettings.xml"/><Relationship Id="rId15" Type="http://schemas.openxmlformats.org/officeDocument/2006/relationships/hyperlink" Target="https://www.efoto.lt/node/642945" TargetMode="External"/><Relationship Id="rId23" Type="http://schemas.openxmlformats.org/officeDocument/2006/relationships/theme" Target="theme/theme1.xml"/><Relationship Id="rId10" Type="http://schemas.openxmlformats.org/officeDocument/2006/relationships/hyperlink" Target="https://www.pakartot.lt/album/pagranduku-daineles-ii-dalis/bites-neskit-m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kikzJtgstA4" TargetMode="External"/><Relationship Id="rId14" Type="http://schemas.openxmlformats.org/officeDocument/2006/relationships/hyperlink" Target="https://straipsniai.lt/mama-ir-vaikas/vaidybine-veikla-viena-is-vaiko-kurybiskumo-ugdymo-form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E0CF-9446-479A-805E-4FACB796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9728</Words>
  <Characters>5545</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4</cp:revision>
  <cp:lastPrinted>2021-02-28T12:47:00Z</cp:lastPrinted>
  <dcterms:created xsi:type="dcterms:W3CDTF">2021-02-28T19:29:00Z</dcterms:created>
  <dcterms:modified xsi:type="dcterms:W3CDTF">2021-02-28T19:41:00Z</dcterms:modified>
</cp:coreProperties>
</file>